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FE" w:rsidRPr="00D57697" w:rsidRDefault="003675FE" w:rsidP="00A974BF">
      <w:pPr>
        <w:pStyle w:val="BodyText"/>
        <w:jc w:val="left"/>
        <w:rPr>
          <w:rFonts w:asciiTheme="minorHAnsi" w:hAnsiTheme="minorHAnsi"/>
          <w:b/>
          <w:szCs w:val="24"/>
        </w:rPr>
      </w:pPr>
      <w:r w:rsidRPr="00D57697">
        <w:rPr>
          <w:rFonts w:asciiTheme="minorHAnsi" w:hAnsiTheme="minorHAnsi"/>
          <w:b/>
          <w:szCs w:val="24"/>
        </w:rPr>
        <w:t>Andrea MacMurray</w:t>
      </w:r>
      <w:r w:rsidRPr="00D57697">
        <w:rPr>
          <w:rFonts w:asciiTheme="minorHAnsi" w:hAnsiTheme="minorHAnsi"/>
          <w:b/>
          <w:szCs w:val="24"/>
        </w:rPr>
        <w:tab/>
      </w:r>
      <w:r w:rsidRPr="00D57697">
        <w:rPr>
          <w:rFonts w:asciiTheme="minorHAnsi" w:hAnsiTheme="minorHAnsi"/>
          <w:b/>
          <w:szCs w:val="24"/>
        </w:rPr>
        <w:tab/>
      </w:r>
      <w:r w:rsidRPr="00D57697">
        <w:rPr>
          <w:rFonts w:asciiTheme="minorHAnsi" w:hAnsiTheme="minorHAnsi"/>
          <w:b/>
          <w:szCs w:val="24"/>
        </w:rPr>
        <w:tab/>
      </w:r>
      <w:r w:rsidRPr="00D57697">
        <w:rPr>
          <w:rFonts w:asciiTheme="minorHAnsi" w:hAnsiTheme="minorHAnsi"/>
          <w:b/>
          <w:szCs w:val="24"/>
        </w:rPr>
        <w:tab/>
      </w:r>
      <w:r w:rsidRPr="00D57697">
        <w:rPr>
          <w:rFonts w:asciiTheme="minorHAnsi" w:hAnsiTheme="minorHAnsi"/>
          <w:b/>
          <w:szCs w:val="24"/>
        </w:rPr>
        <w:tab/>
        <w:t>Teaching date: 3/17/10</w:t>
      </w:r>
    </w:p>
    <w:p w:rsidR="003675FE" w:rsidRPr="00D57697" w:rsidRDefault="003675FE" w:rsidP="00A974BF">
      <w:pPr>
        <w:pStyle w:val="BodyText"/>
        <w:jc w:val="left"/>
        <w:rPr>
          <w:rFonts w:asciiTheme="minorHAnsi" w:hAnsiTheme="minorHAnsi"/>
          <w:b/>
          <w:szCs w:val="24"/>
        </w:rPr>
      </w:pPr>
      <w:r w:rsidRPr="00D57697">
        <w:rPr>
          <w:rFonts w:asciiTheme="minorHAnsi" w:hAnsiTheme="minorHAnsi"/>
          <w:b/>
          <w:szCs w:val="24"/>
        </w:rPr>
        <w:t>Younger Toddlers (18 months – 2 years)</w:t>
      </w:r>
      <w:r w:rsidRPr="00D57697">
        <w:rPr>
          <w:rFonts w:asciiTheme="minorHAnsi" w:hAnsiTheme="minorHAnsi"/>
          <w:b/>
          <w:szCs w:val="24"/>
        </w:rPr>
        <w:tab/>
      </w:r>
      <w:r w:rsidRPr="00D57697">
        <w:rPr>
          <w:rFonts w:asciiTheme="minorHAnsi" w:hAnsiTheme="minorHAnsi"/>
          <w:b/>
          <w:szCs w:val="24"/>
        </w:rPr>
        <w:tab/>
      </w:r>
      <w:r w:rsidRPr="00D57697">
        <w:rPr>
          <w:rFonts w:asciiTheme="minorHAnsi" w:hAnsiTheme="minorHAnsi"/>
          <w:b/>
          <w:szCs w:val="24"/>
        </w:rPr>
        <w:tab/>
      </w:r>
      <w:r w:rsidRPr="00D57697">
        <w:rPr>
          <w:rFonts w:asciiTheme="minorHAnsi" w:hAnsiTheme="minorHAnsi"/>
          <w:b/>
          <w:szCs w:val="24"/>
        </w:rPr>
        <w:tab/>
      </w:r>
      <w:r w:rsidRPr="00D57697">
        <w:rPr>
          <w:rFonts w:asciiTheme="minorHAnsi" w:hAnsiTheme="minorHAnsi"/>
          <w:b/>
          <w:szCs w:val="24"/>
        </w:rPr>
        <w:tab/>
      </w:r>
      <w:r w:rsidRPr="00D57697">
        <w:rPr>
          <w:rFonts w:asciiTheme="minorHAnsi" w:hAnsiTheme="minorHAnsi"/>
          <w:b/>
          <w:szCs w:val="24"/>
        </w:rPr>
        <w:tab/>
      </w:r>
    </w:p>
    <w:p w:rsidR="003675FE" w:rsidRPr="00D57697" w:rsidRDefault="003675FE" w:rsidP="00A974BF">
      <w:pPr>
        <w:pStyle w:val="BodyText"/>
        <w:jc w:val="left"/>
        <w:rPr>
          <w:rFonts w:asciiTheme="minorHAnsi" w:hAnsiTheme="minorHAnsi"/>
          <w:b/>
          <w:szCs w:val="24"/>
        </w:rPr>
      </w:pPr>
      <w:r w:rsidRPr="00D57697">
        <w:rPr>
          <w:rFonts w:asciiTheme="minorHAnsi" w:hAnsiTheme="minorHAnsi"/>
          <w:b/>
          <w:szCs w:val="24"/>
        </w:rPr>
        <w:t>Sensory</w:t>
      </w:r>
    </w:p>
    <w:p w:rsidR="003675FE" w:rsidRPr="00D57697" w:rsidRDefault="003675FE" w:rsidP="00A974BF">
      <w:pPr>
        <w:pStyle w:val="BodyText"/>
        <w:jc w:val="left"/>
        <w:rPr>
          <w:rFonts w:asciiTheme="minorHAnsi" w:hAnsiTheme="minorHAnsi"/>
          <w:b/>
          <w:szCs w:val="24"/>
        </w:rPr>
      </w:pPr>
      <w:r w:rsidRPr="00D57697">
        <w:rPr>
          <w:rFonts w:asciiTheme="minorHAnsi" w:hAnsiTheme="minorHAnsi"/>
          <w:b/>
          <w:szCs w:val="24"/>
        </w:rPr>
        <w:t>Anticipated Length of Learning Experience: 20 minutes plus</w:t>
      </w:r>
    </w:p>
    <w:p w:rsidR="003675FE" w:rsidRPr="00D57697" w:rsidRDefault="003675FE" w:rsidP="00A974BF">
      <w:pPr>
        <w:pStyle w:val="BodyText"/>
        <w:spacing w:line="360" w:lineRule="auto"/>
        <w:jc w:val="left"/>
        <w:rPr>
          <w:rFonts w:asciiTheme="minorHAnsi" w:hAnsiTheme="minorHAnsi"/>
          <w:i/>
          <w:sz w:val="28"/>
          <w:szCs w:val="28"/>
        </w:rPr>
      </w:pPr>
      <w:r w:rsidRPr="00D57697">
        <w:rPr>
          <w:rFonts w:asciiTheme="minorHAnsi" w:hAnsiTheme="minorHAnsi"/>
          <w:b/>
          <w:sz w:val="28"/>
          <w:szCs w:val="28"/>
          <w:u w:val="single"/>
        </w:rPr>
        <w:t>Purpose:</w:t>
      </w:r>
      <w:r w:rsidRPr="00D57697">
        <w:rPr>
          <w:rFonts w:asciiTheme="minorHAnsi" w:hAnsiTheme="minorHAnsi"/>
          <w:sz w:val="28"/>
          <w:szCs w:val="28"/>
        </w:rPr>
        <w:t xml:space="preserve">  </w:t>
      </w:r>
    </w:p>
    <w:p w:rsidR="003675FE" w:rsidRPr="00D57697" w:rsidRDefault="003675FE" w:rsidP="00A974BF">
      <w:pPr>
        <w:spacing w:line="360" w:lineRule="auto"/>
        <w:rPr>
          <w:sz w:val="24"/>
          <w:szCs w:val="24"/>
        </w:rPr>
      </w:pPr>
      <w:r w:rsidRPr="00D57697">
        <w:rPr>
          <w:sz w:val="24"/>
          <w:szCs w:val="24"/>
        </w:rPr>
        <w:t xml:space="preserve">The purpose of this activity is to encourage social/emotional development. Children will be drawing on their past experiences and </w:t>
      </w:r>
      <w:r w:rsidR="00D57697" w:rsidRPr="00D57697">
        <w:rPr>
          <w:sz w:val="24"/>
          <w:szCs w:val="24"/>
        </w:rPr>
        <w:t>reenacting</w:t>
      </w:r>
      <w:r w:rsidRPr="00D57697">
        <w:rPr>
          <w:sz w:val="24"/>
          <w:szCs w:val="24"/>
        </w:rPr>
        <w:t xml:space="preserve"> them through bathing the babies.</w:t>
      </w:r>
    </w:p>
    <w:p w:rsidR="003675FE" w:rsidRPr="00D57697" w:rsidRDefault="003675FE" w:rsidP="00A974BF">
      <w:pPr>
        <w:pStyle w:val="BodyText"/>
        <w:spacing w:line="360" w:lineRule="auto"/>
        <w:jc w:val="left"/>
        <w:rPr>
          <w:rFonts w:asciiTheme="minorHAnsi" w:hAnsiTheme="minorHAnsi"/>
          <w:b/>
          <w:sz w:val="28"/>
          <w:szCs w:val="28"/>
          <w:u w:val="single"/>
        </w:rPr>
      </w:pPr>
      <w:r w:rsidRPr="00D57697">
        <w:rPr>
          <w:rFonts w:asciiTheme="minorHAnsi" w:hAnsiTheme="minorHAnsi"/>
          <w:b/>
          <w:sz w:val="28"/>
          <w:szCs w:val="28"/>
          <w:u w:val="single"/>
        </w:rPr>
        <w:t xml:space="preserve">Curriculum Standard: </w:t>
      </w:r>
    </w:p>
    <w:p w:rsidR="003675FE" w:rsidRPr="00D57697" w:rsidRDefault="003675FE" w:rsidP="00A974BF">
      <w:pPr>
        <w:pStyle w:val="BodyText"/>
        <w:spacing w:line="360" w:lineRule="auto"/>
        <w:jc w:val="left"/>
        <w:rPr>
          <w:rFonts w:asciiTheme="minorHAnsi" w:hAnsiTheme="minorHAnsi"/>
          <w:szCs w:val="24"/>
        </w:rPr>
      </w:pPr>
      <w:r w:rsidRPr="00D57697">
        <w:rPr>
          <w:rFonts w:asciiTheme="minorHAnsi" w:hAnsiTheme="minorHAnsi"/>
          <w:szCs w:val="24"/>
        </w:rPr>
        <w:t xml:space="preserve">Social/Emotional Development: Self-Concept </w:t>
      </w:r>
    </w:p>
    <w:p w:rsidR="003675FE" w:rsidRDefault="003675FE" w:rsidP="00A974BF">
      <w:pPr>
        <w:pStyle w:val="BodyText"/>
        <w:spacing w:line="360" w:lineRule="auto"/>
        <w:jc w:val="left"/>
        <w:rPr>
          <w:rFonts w:asciiTheme="minorHAnsi" w:hAnsiTheme="minorHAnsi"/>
          <w:szCs w:val="24"/>
        </w:rPr>
      </w:pPr>
      <w:r w:rsidRPr="00D57697">
        <w:rPr>
          <w:rFonts w:asciiTheme="minorHAnsi" w:hAnsiTheme="minorHAnsi"/>
          <w:szCs w:val="24"/>
        </w:rPr>
        <w:t>While washing the babies the toddlers will begin to recognize similar body parts. The baby has an arm I have an arm etc…</w:t>
      </w:r>
      <w:r w:rsidRPr="00D57697">
        <w:rPr>
          <w:rFonts w:asciiTheme="minorHAnsi" w:hAnsiTheme="minorHAnsi"/>
          <w:b/>
          <w:szCs w:val="24"/>
          <w:u w:val="single"/>
        </w:rPr>
        <w:br/>
      </w:r>
      <w:r w:rsidRPr="00D57697">
        <w:rPr>
          <w:rFonts w:asciiTheme="minorHAnsi" w:hAnsiTheme="minorHAnsi"/>
          <w:b/>
          <w:sz w:val="28"/>
          <w:szCs w:val="28"/>
          <w:u w:val="single"/>
        </w:rPr>
        <w:t>Background Knowledge:</w:t>
      </w:r>
      <w:r w:rsidRPr="00D57697">
        <w:rPr>
          <w:rFonts w:asciiTheme="minorHAnsi" w:hAnsiTheme="minorHAnsi"/>
          <w:szCs w:val="24"/>
        </w:rPr>
        <w:t xml:space="preserve"> </w:t>
      </w:r>
    </w:p>
    <w:p w:rsidR="00CD22D8" w:rsidRPr="00CD22D8" w:rsidRDefault="00CD22D8" w:rsidP="00A974BF">
      <w:pPr>
        <w:pStyle w:val="BodyText"/>
        <w:spacing w:line="360" w:lineRule="auto"/>
        <w:jc w:val="left"/>
        <w:rPr>
          <w:rFonts w:asciiTheme="minorHAnsi" w:hAnsiTheme="minorHAnsi"/>
          <w:szCs w:val="24"/>
          <w:u w:val="single"/>
        </w:rPr>
      </w:pPr>
      <w:r w:rsidRPr="00CD22D8">
        <w:rPr>
          <w:rFonts w:asciiTheme="minorHAnsi" w:hAnsiTheme="minorHAnsi"/>
          <w:szCs w:val="24"/>
          <w:u w:val="single"/>
        </w:rPr>
        <w:t>Blue Horses</w:t>
      </w:r>
    </w:p>
    <w:p w:rsidR="003675FE" w:rsidRPr="00D57697" w:rsidRDefault="003675FE" w:rsidP="00A974BF">
      <w:pPr>
        <w:pStyle w:val="BodyText"/>
        <w:numPr>
          <w:ilvl w:val="0"/>
          <w:numId w:val="1"/>
        </w:numPr>
        <w:spacing w:line="360" w:lineRule="auto"/>
        <w:jc w:val="left"/>
        <w:rPr>
          <w:rFonts w:asciiTheme="minorHAnsi" w:hAnsiTheme="minorHAnsi"/>
          <w:szCs w:val="24"/>
        </w:rPr>
      </w:pPr>
      <w:r w:rsidRPr="00D57697">
        <w:rPr>
          <w:rFonts w:asciiTheme="minorHAnsi" w:hAnsiTheme="minorHAnsi"/>
          <w:szCs w:val="24"/>
        </w:rPr>
        <w:t>All of the children enjoy the water table. They splash and swoosh the water around. They enjoy scooping and pouring water in and out of the table.</w:t>
      </w:r>
    </w:p>
    <w:p w:rsidR="003675FE" w:rsidRPr="00D57697" w:rsidRDefault="003675FE" w:rsidP="00A974BF">
      <w:pPr>
        <w:pStyle w:val="BodyText"/>
        <w:numPr>
          <w:ilvl w:val="0"/>
          <w:numId w:val="1"/>
        </w:numPr>
        <w:spacing w:line="360" w:lineRule="auto"/>
        <w:jc w:val="left"/>
        <w:rPr>
          <w:rFonts w:asciiTheme="minorHAnsi" w:hAnsiTheme="minorHAnsi"/>
          <w:szCs w:val="24"/>
        </w:rPr>
      </w:pPr>
      <w:r w:rsidRPr="00D57697">
        <w:rPr>
          <w:rFonts w:asciiTheme="minorHAnsi" w:hAnsiTheme="minorHAnsi"/>
          <w:szCs w:val="24"/>
        </w:rPr>
        <w:t>J cries each time we close the table.</w:t>
      </w:r>
    </w:p>
    <w:p w:rsidR="003675FE" w:rsidRPr="00D57697" w:rsidRDefault="003675FE" w:rsidP="00A974BF">
      <w:pPr>
        <w:pStyle w:val="BodyText"/>
        <w:numPr>
          <w:ilvl w:val="0"/>
          <w:numId w:val="1"/>
        </w:numPr>
        <w:spacing w:line="360" w:lineRule="auto"/>
        <w:jc w:val="left"/>
        <w:rPr>
          <w:rFonts w:asciiTheme="minorHAnsi" w:hAnsiTheme="minorHAnsi"/>
          <w:szCs w:val="24"/>
        </w:rPr>
      </w:pPr>
      <w:r w:rsidRPr="00D57697">
        <w:rPr>
          <w:rFonts w:asciiTheme="minorHAnsi" w:hAnsiTheme="minorHAnsi"/>
          <w:szCs w:val="24"/>
        </w:rPr>
        <w:t>The children often push the babies around in strollers or grocery carts.</w:t>
      </w:r>
    </w:p>
    <w:p w:rsidR="003675FE" w:rsidRDefault="003675FE" w:rsidP="00A974BF">
      <w:pPr>
        <w:pStyle w:val="BodyText"/>
        <w:numPr>
          <w:ilvl w:val="0"/>
          <w:numId w:val="1"/>
        </w:numPr>
        <w:spacing w:line="360" w:lineRule="auto"/>
        <w:jc w:val="left"/>
        <w:rPr>
          <w:rFonts w:asciiTheme="minorHAnsi" w:hAnsiTheme="minorHAnsi"/>
          <w:szCs w:val="24"/>
        </w:rPr>
      </w:pPr>
      <w:r w:rsidRPr="00D57697">
        <w:rPr>
          <w:rFonts w:asciiTheme="minorHAnsi" w:hAnsiTheme="minorHAnsi"/>
          <w:szCs w:val="24"/>
        </w:rPr>
        <w:t>N and L feed the babies bottles</w:t>
      </w:r>
    </w:p>
    <w:p w:rsidR="00CD22D8" w:rsidRPr="00CD22D8" w:rsidRDefault="00CD22D8" w:rsidP="00CD22D8">
      <w:pPr>
        <w:pStyle w:val="BodyText"/>
        <w:spacing w:line="360" w:lineRule="auto"/>
        <w:jc w:val="left"/>
        <w:rPr>
          <w:rFonts w:asciiTheme="minorHAnsi" w:hAnsiTheme="minorHAnsi"/>
          <w:szCs w:val="24"/>
          <w:u w:val="single"/>
        </w:rPr>
      </w:pPr>
      <w:r w:rsidRPr="00CD22D8">
        <w:rPr>
          <w:rFonts w:asciiTheme="minorHAnsi" w:hAnsiTheme="minorHAnsi"/>
          <w:szCs w:val="24"/>
          <w:u w:val="single"/>
        </w:rPr>
        <w:t>Child Development/Content of this Age Group</w:t>
      </w:r>
    </w:p>
    <w:p w:rsidR="00CD22D8" w:rsidRPr="00AD4888" w:rsidRDefault="00AD4888" w:rsidP="00AD4888">
      <w:pPr>
        <w:pStyle w:val="BodyText"/>
        <w:numPr>
          <w:ilvl w:val="0"/>
          <w:numId w:val="1"/>
        </w:numPr>
        <w:spacing w:line="360" w:lineRule="auto"/>
        <w:jc w:val="left"/>
        <w:rPr>
          <w:rFonts w:asciiTheme="minorHAnsi" w:hAnsiTheme="minorHAnsi"/>
          <w:szCs w:val="24"/>
        </w:rPr>
      </w:pPr>
      <w:r w:rsidRPr="00AD4888">
        <w:rPr>
          <w:rFonts w:ascii="Calibri" w:hAnsi="Calibri"/>
          <w:szCs w:val="24"/>
        </w:rPr>
        <w:t>Children will be exploring environments with the use of their bodies</w:t>
      </w:r>
    </w:p>
    <w:p w:rsidR="00AD4888" w:rsidRPr="00AD4888" w:rsidRDefault="00AD4888" w:rsidP="00AD4888">
      <w:pPr>
        <w:pStyle w:val="BodyText"/>
        <w:numPr>
          <w:ilvl w:val="0"/>
          <w:numId w:val="1"/>
        </w:numPr>
        <w:spacing w:line="360" w:lineRule="auto"/>
        <w:jc w:val="left"/>
        <w:rPr>
          <w:rFonts w:asciiTheme="minorHAnsi" w:hAnsiTheme="minorHAnsi"/>
          <w:szCs w:val="24"/>
        </w:rPr>
      </w:pPr>
      <w:r w:rsidRPr="00AD4888">
        <w:rPr>
          <w:rFonts w:ascii="Calibri" w:hAnsi="Calibri"/>
          <w:szCs w:val="24"/>
        </w:rPr>
        <w:t>Children will be increasingly recognizing bodily needs</w:t>
      </w:r>
    </w:p>
    <w:p w:rsidR="00AD4888" w:rsidRPr="00AD4888" w:rsidRDefault="00AD4888" w:rsidP="00AD4888">
      <w:pPr>
        <w:pStyle w:val="BodyText"/>
        <w:numPr>
          <w:ilvl w:val="0"/>
          <w:numId w:val="1"/>
        </w:numPr>
        <w:spacing w:line="360" w:lineRule="auto"/>
        <w:jc w:val="left"/>
        <w:rPr>
          <w:rFonts w:asciiTheme="minorHAnsi" w:hAnsiTheme="minorHAnsi"/>
          <w:szCs w:val="24"/>
        </w:rPr>
      </w:pPr>
      <w:r w:rsidRPr="00AD4888">
        <w:rPr>
          <w:rFonts w:ascii="Calibri" w:hAnsi="Calibri"/>
          <w:szCs w:val="24"/>
        </w:rPr>
        <w:t>Children will be purposely exploring and using objects and equipment</w:t>
      </w:r>
    </w:p>
    <w:p w:rsidR="003675FE" w:rsidRPr="00D57697" w:rsidRDefault="003675FE" w:rsidP="00A974BF">
      <w:pPr>
        <w:pStyle w:val="BodyText"/>
        <w:spacing w:line="360" w:lineRule="auto"/>
        <w:jc w:val="left"/>
        <w:rPr>
          <w:rFonts w:asciiTheme="minorHAnsi" w:hAnsiTheme="minorHAnsi"/>
          <w:sz w:val="28"/>
          <w:szCs w:val="28"/>
        </w:rPr>
      </w:pPr>
      <w:r w:rsidRPr="00D57697">
        <w:rPr>
          <w:rFonts w:asciiTheme="minorHAnsi" w:hAnsiTheme="minorHAnsi"/>
          <w:b/>
          <w:sz w:val="28"/>
          <w:szCs w:val="28"/>
          <w:u w:val="single"/>
        </w:rPr>
        <w:t>Objectives:</w:t>
      </w:r>
      <w:r w:rsidRPr="00D57697">
        <w:rPr>
          <w:rFonts w:asciiTheme="minorHAnsi" w:hAnsiTheme="minorHAnsi"/>
          <w:sz w:val="28"/>
          <w:szCs w:val="28"/>
        </w:rPr>
        <w:t xml:space="preserve"> </w:t>
      </w:r>
    </w:p>
    <w:p w:rsidR="003675FE" w:rsidRPr="00D57697" w:rsidRDefault="003675FE" w:rsidP="00A974BF">
      <w:pPr>
        <w:pStyle w:val="BodyText"/>
        <w:spacing w:line="360" w:lineRule="auto"/>
        <w:jc w:val="left"/>
        <w:rPr>
          <w:rFonts w:asciiTheme="minorHAnsi" w:hAnsiTheme="minorHAnsi"/>
          <w:szCs w:val="24"/>
        </w:rPr>
      </w:pPr>
      <w:r w:rsidRPr="00D57697">
        <w:rPr>
          <w:rFonts w:asciiTheme="minorHAnsi" w:hAnsiTheme="minorHAnsi"/>
          <w:szCs w:val="24"/>
        </w:rPr>
        <w:t>Children will be working together washing babies in the water table. They will be negotiating and sharing materials. Children will be able to express their feelings while washing the babies in the water table. They may splash the water vividly if they are excited or the splash because they are angry.</w:t>
      </w:r>
      <w:r w:rsidR="007955A4">
        <w:rPr>
          <w:rFonts w:asciiTheme="minorHAnsi" w:hAnsiTheme="minorHAnsi"/>
          <w:szCs w:val="24"/>
        </w:rPr>
        <w:t xml:space="preserve"> The children will be able to recognize that they too have an arm, leg, etc…</w:t>
      </w:r>
    </w:p>
    <w:p w:rsidR="003675FE" w:rsidRPr="00D57697" w:rsidRDefault="003675FE" w:rsidP="00A974BF">
      <w:pPr>
        <w:pStyle w:val="BodyText"/>
        <w:spacing w:line="360" w:lineRule="auto"/>
        <w:jc w:val="left"/>
        <w:rPr>
          <w:rFonts w:asciiTheme="minorHAnsi" w:hAnsiTheme="minorHAnsi"/>
          <w:i/>
          <w:sz w:val="28"/>
          <w:szCs w:val="28"/>
        </w:rPr>
      </w:pPr>
      <w:r w:rsidRPr="00D57697">
        <w:rPr>
          <w:rFonts w:asciiTheme="minorHAnsi" w:hAnsiTheme="minorHAnsi"/>
          <w:b/>
          <w:sz w:val="28"/>
          <w:szCs w:val="28"/>
          <w:u w:val="single"/>
        </w:rPr>
        <w:t>Assessment Plan:</w:t>
      </w:r>
      <w:r w:rsidRPr="00D57697">
        <w:rPr>
          <w:rFonts w:asciiTheme="minorHAnsi" w:hAnsiTheme="minorHAnsi"/>
          <w:sz w:val="28"/>
          <w:szCs w:val="28"/>
        </w:rPr>
        <w:t xml:space="preserve"> </w:t>
      </w:r>
    </w:p>
    <w:p w:rsidR="00D57697" w:rsidRPr="00D57697" w:rsidRDefault="003675FE" w:rsidP="00A974BF">
      <w:pPr>
        <w:spacing w:line="360" w:lineRule="auto"/>
        <w:rPr>
          <w:sz w:val="24"/>
          <w:szCs w:val="24"/>
        </w:rPr>
      </w:pPr>
      <w:r w:rsidRPr="00D57697">
        <w:rPr>
          <w:sz w:val="24"/>
          <w:szCs w:val="24"/>
        </w:rPr>
        <w:lastRenderedPageBreak/>
        <w:t xml:space="preserve">I will document this activity through photo documentation. After this activity I will take notes on how the activity went. I will take time to reflect on this lesson. I will know my objectives have been met when the children are splashing vividly in the water table, holding the babies and washing the babies. In which case they are drawing from prior knowledge. </w:t>
      </w:r>
      <w:r w:rsidR="00D809F3">
        <w:rPr>
          <w:sz w:val="24"/>
          <w:szCs w:val="24"/>
        </w:rPr>
        <w:t xml:space="preserve">Through dialog with the children I will also be able to determine if the children are </w:t>
      </w:r>
      <w:r w:rsidR="00CD22D8">
        <w:rPr>
          <w:sz w:val="24"/>
          <w:szCs w:val="24"/>
        </w:rPr>
        <w:t>recognizing</w:t>
      </w:r>
      <w:r w:rsidR="00D809F3">
        <w:rPr>
          <w:sz w:val="24"/>
          <w:szCs w:val="24"/>
        </w:rPr>
        <w:t xml:space="preserve"> similar body parts.</w:t>
      </w:r>
    </w:p>
    <w:p w:rsidR="003675FE" w:rsidRPr="00D57697" w:rsidRDefault="003675FE" w:rsidP="00A974BF">
      <w:pPr>
        <w:pStyle w:val="BodyText"/>
        <w:spacing w:line="360" w:lineRule="auto"/>
        <w:jc w:val="left"/>
        <w:rPr>
          <w:rFonts w:asciiTheme="minorHAnsi" w:hAnsiTheme="minorHAnsi"/>
          <w:i/>
          <w:sz w:val="28"/>
          <w:szCs w:val="28"/>
        </w:rPr>
      </w:pPr>
      <w:r w:rsidRPr="00D57697">
        <w:rPr>
          <w:rFonts w:asciiTheme="minorHAnsi" w:hAnsiTheme="minorHAnsi"/>
          <w:b/>
          <w:sz w:val="28"/>
          <w:szCs w:val="28"/>
          <w:u w:val="single"/>
        </w:rPr>
        <w:t>Materials Needed:</w:t>
      </w:r>
      <w:r w:rsidRPr="00D57697">
        <w:rPr>
          <w:rFonts w:asciiTheme="minorHAnsi" w:hAnsiTheme="minorHAnsi"/>
          <w:sz w:val="28"/>
          <w:szCs w:val="28"/>
        </w:rPr>
        <w:t xml:space="preserve"> </w:t>
      </w:r>
    </w:p>
    <w:p w:rsidR="003675FE" w:rsidRPr="00D57697" w:rsidRDefault="003675FE" w:rsidP="00A974BF">
      <w:pPr>
        <w:pStyle w:val="BodyText"/>
        <w:spacing w:line="360" w:lineRule="auto"/>
        <w:jc w:val="left"/>
        <w:rPr>
          <w:rFonts w:asciiTheme="minorHAnsi" w:hAnsiTheme="minorHAnsi"/>
          <w:szCs w:val="24"/>
        </w:rPr>
      </w:pPr>
      <w:r w:rsidRPr="00D57697">
        <w:rPr>
          <w:rFonts w:asciiTheme="minorHAnsi" w:hAnsiTheme="minorHAnsi"/>
          <w:szCs w:val="24"/>
        </w:rPr>
        <w:t>Sensory Table</w:t>
      </w:r>
    </w:p>
    <w:p w:rsidR="003675FE" w:rsidRPr="00D57697" w:rsidRDefault="003675FE" w:rsidP="00A974BF">
      <w:pPr>
        <w:pStyle w:val="BodyText"/>
        <w:spacing w:line="360" w:lineRule="auto"/>
        <w:jc w:val="left"/>
        <w:rPr>
          <w:rFonts w:asciiTheme="minorHAnsi" w:hAnsiTheme="minorHAnsi"/>
          <w:szCs w:val="24"/>
        </w:rPr>
      </w:pPr>
      <w:r w:rsidRPr="00D57697">
        <w:rPr>
          <w:rFonts w:asciiTheme="minorHAnsi" w:hAnsiTheme="minorHAnsi"/>
          <w:szCs w:val="24"/>
        </w:rPr>
        <w:t>Baby Dolls (That are plastic)</w:t>
      </w:r>
    </w:p>
    <w:p w:rsidR="003675FE" w:rsidRPr="00D57697" w:rsidRDefault="003675FE" w:rsidP="00A974BF">
      <w:pPr>
        <w:pStyle w:val="BodyText"/>
        <w:spacing w:line="360" w:lineRule="auto"/>
        <w:jc w:val="left"/>
        <w:rPr>
          <w:rFonts w:asciiTheme="minorHAnsi" w:hAnsiTheme="minorHAnsi"/>
          <w:szCs w:val="24"/>
        </w:rPr>
      </w:pPr>
      <w:r w:rsidRPr="00D57697">
        <w:rPr>
          <w:rFonts w:asciiTheme="minorHAnsi" w:hAnsiTheme="minorHAnsi"/>
          <w:szCs w:val="24"/>
        </w:rPr>
        <w:t>Wash Clothes</w:t>
      </w:r>
    </w:p>
    <w:p w:rsidR="003675FE" w:rsidRPr="00D57697" w:rsidRDefault="003675FE" w:rsidP="00A974BF">
      <w:pPr>
        <w:pStyle w:val="BodyText"/>
        <w:spacing w:line="360" w:lineRule="auto"/>
        <w:jc w:val="left"/>
        <w:rPr>
          <w:rFonts w:asciiTheme="minorHAnsi" w:hAnsiTheme="minorHAnsi"/>
          <w:szCs w:val="24"/>
        </w:rPr>
      </w:pPr>
      <w:r w:rsidRPr="00D57697">
        <w:rPr>
          <w:rFonts w:asciiTheme="minorHAnsi" w:hAnsiTheme="minorHAnsi"/>
          <w:szCs w:val="24"/>
        </w:rPr>
        <w:t>Towels</w:t>
      </w:r>
    </w:p>
    <w:p w:rsidR="00D57697" w:rsidRPr="00D57697" w:rsidRDefault="00D57697" w:rsidP="00A974BF">
      <w:pPr>
        <w:pStyle w:val="BodyText"/>
        <w:spacing w:line="360" w:lineRule="auto"/>
        <w:jc w:val="left"/>
        <w:rPr>
          <w:rFonts w:asciiTheme="minorHAnsi" w:hAnsiTheme="minorHAnsi"/>
          <w:szCs w:val="24"/>
        </w:rPr>
      </w:pPr>
      <w:r w:rsidRPr="00D57697">
        <w:rPr>
          <w:rFonts w:asciiTheme="minorHAnsi" w:hAnsiTheme="minorHAnsi"/>
          <w:szCs w:val="24"/>
        </w:rPr>
        <w:t>Shampoo Bottles</w:t>
      </w:r>
    </w:p>
    <w:p w:rsidR="00D57697" w:rsidRPr="00D57697" w:rsidRDefault="00D57697" w:rsidP="00A974BF">
      <w:pPr>
        <w:pStyle w:val="BodyText"/>
        <w:spacing w:line="360" w:lineRule="auto"/>
        <w:jc w:val="left"/>
        <w:rPr>
          <w:rFonts w:asciiTheme="minorHAnsi" w:hAnsiTheme="minorHAnsi"/>
          <w:szCs w:val="24"/>
        </w:rPr>
      </w:pPr>
      <w:r w:rsidRPr="00D57697">
        <w:rPr>
          <w:rFonts w:asciiTheme="minorHAnsi" w:hAnsiTheme="minorHAnsi"/>
          <w:szCs w:val="24"/>
        </w:rPr>
        <w:t>Cups</w:t>
      </w:r>
    </w:p>
    <w:p w:rsidR="00D57697" w:rsidRPr="00D57697" w:rsidRDefault="00D57697" w:rsidP="00A974BF">
      <w:pPr>
        <w:pStyle w:val="BodyText"/>
        <w:spacing w:line="360" w:lineRule="auto"/>
        <w:jc w:val="left"/>
        <w:rPr>
          <w:rFonts w:asciiTheme="minorHAnsi" w:hAnsiTheme="minorHAnsi"/>
          <w:b/>
          <w:szCs w:val="24"/>
          <w:u w:val="single"/>
        </w:rPr>
      </w:pPr>
    </w:p>
    <w:p w:rsidR="003675FE" w:rsidRPr="00D57697" w:rsidRDefault="003675FE" w:rsidP="00A974BF">
      <w:pPr>
        <w:pStyle w:val="BodyText"/>
        <w:spacing w:line="360" w:lineRule="auto"/>
        <w:jc w:val="left"/>
        <w:rPr>
          <w:rFonts w:asciiTheme="minorHAnsi" w:hAnsiTheme="minorHAnsi"/>
          <w:i/>
          <w:sz w:val="28"/>
          <w:szCs w:val="28"/>
          <w:u w:val="single"/>
        </w:rPr>
      </w:pPr>
      <w:r w:rsidRPr="00D57697">
        <w:rPr>
          <w:rFonts w:asciiTheme="minorHAnsi" w:hAnsiTheme="minorHAnsi"/>
          <w:b/>
          <w:sz w:val="28"/>
          <w:szCs w:val="28"/>
          <w:u w:val="single"/>
        </w:rPr>
        <w:t xml:space="preserve">Introduction/Orientation </w:t>
      </w:r>
    </w:p>
    <w:p w:rsidR="00D57697" w:rsidRPr="00D57697" w:rsidRDefault="00D57697" w:rsidP="00A974BF">
      <w:pPr>
        <w:spacing w:line="360" w:lineRule="auto"/>
        <w:rPr>
          <w:sz w:val="24"/>
          <w:szCs w:val="24"/>
        </w:rPr>
      </w:pPr>
      <w:r w:rsidRPr="00D57697">
        <w:rPr>
          <w:sz w:val="24"/>
          <w:szCs w:val="24"/>
        </w:rPr>
        <w:t>I will begin by filling the table with water. I will then say that “I think it is time for these babies to have a bath.” “What should we do?” “Would you like to wash the baby’s hair and I will clean the baby’s hands.”</w:t>
      </w:r>
    </w:p>
    <w:p w:rsidR="003675FE" w:rsidRPr="00D57697" w:rsidRDefault="003675FE" w:rsidP="00A974BF">
      <w:pPr>
        <w:pStyle w:val="BodyText"/>
        <w:spacing w:line="360" w:lineRule="auto"/>
        <w:jc w:val="left"/>
        <w:rPr>
          <w:rFonts w:asciiTheme="minorHAnsi" w:hAnsiTheme="minorHAnsi"/>
          <w:b/>
          <w:sz w:val="28"/>
          <w:szCs w:val="28"/>
          <w:u w:val="single"/>
        </w:rPr>
      </w:pPr>
      <w:r w:rsidRPr="00D57697">
        <w:rPr>
          <w:rFonts w:asciiTheme="minorHAnsi" w:hAnsiTheme="minorHAnsi"/>
          <w:b/>
          <w:sz w:val="28"/>
          <w:szCs w:val="28"/>
          <w:u w:val="single"/>
        </w:rPr>
        <w:t xml:space="preserve">Body of Lesson </w:t>
      </w:r>
    </w:p>
    <w:p w:rsidR="00D57697" w:rsidRPr="00D57697" w:rsidRDefault="00D57697" w:rsidP="00A974BF">
      <w:pPr>
        <w:spacing w:line="360" w:lineRule="auto"/>
        <w:rPr>
          <w:sz w:val="24"/>
          <w:szCs w:val="24"/>
        </w:rPr>
      </w:pPr>
      <w:r w:rsidRPr="00D57697">
        <w:rPr>
          <w:sz w:val="24"/>
          <w:szCs w:val="24"/>
        </w:rPr>
        <w:t xml:space="preserve">As the children draw from their prior bath taking experiences I will observe their interactions with one and another. I will prompt dialogue by asking question and furthering their experiences by giving suggestions when needed. “I see you are washing your baby.” “Would you like some shampoo to wash your babies’ hair?”  </w:t>
      </w:r>
    </w:p>
    <w:p w:rsidR="00D57697" w:rsidRPr="00D57697" w:rsidRDefault="003675FE" w:rsidP="00A974BF">
      <w:pPr>
        <w:pStyle w:val="BodyText"/>
        <w:spacing w:line="360" w:lineRule="auto"/>
        <w:jc w:val="left"/>
        <w:rPr>
          <w:rFonts w:asciiTheme="minorHAnsi" w:hAnsiTheme="minorHAnsi"/>
          <w:b/>
          <w:sz w:val="28"/>
          <w:szCs w:val="28"/>
          <w:u w:val="single"/>
        </w:rPr>
      </w:pPr>
      <w:r w:rsidRPr="00D57697">
        <w:rPr>
          <w:rFonts w:asciiTheme="minorHAnsi" w:hAnsiTheme="minorHAnsi"/>
          <w:b/>
          <w:sz w:val="28"/>
          <w:szCs w:val="28"/>
          <w:u w:val="single"/>
        </w:rPr>
        <w:t>Conclusion</w:t>
      </w:r>
    </w:p>
    <w:p w:rsidR="003675FE" w:rsidRPr="00D57697" w:rsidRDefault="00D57697" w:rsidP="00A974BF">
      <w:pPr>
        <w:pStyle w:val="BodyText"/>
        <w:spacing w:line="360" w:lineRule="auto"/>
        <w:jc w:val="left"/>
        <w:rPr>
          <w:rFonts w:asciiTheme="minorHAnsi" w:hAnsiTheme="minorHAnsi"/>
          <w:szCs w:val="24"/>
        </w:rPr>
      </w:pPr>
      <w:r w:rsidRPr="00D57697">
        <w:rPr>
          <w:rFonts w:asciiTheme="minorHAnsi" w:hAnsiTheme="minorHAnsi"/>
          <w:szCs w:val="24"/>
        </w:rPr>
        <w:t>I will conclude the lesson by promoting dialogue such as:</w:t>
      </w:r>
      <w:r w:rsidR="003675FE" w:rsidRPr="00D57697">
        <w:rPr>
          <w:rFonts w:asciiTheme="minorHAnsi" w:hAnsiTheme="minorHAnsi"/>
          <w:szCs w:val="24"/>
        </w:rPr>
        <w:t xml:space="preserve"> </w:t>
      </w:r>
      <w:r w:rsidRPr="00D57697">
        <w:rPr>
          <w:rFonts w:asciiTheme="minorHAnsi" w:hAnsiTheme="minorHAnsi"/>
          <w:szCs w:val="24"/>
        </w:rPr>
        <w:t>“Oh your baby is all clean now. You made sure to wash behind his ears right. What do you do now? Do you want a towel to wrap your baby up in? Bath times all done.”</w:t>
      </w:r>
    </w:p>
    <w:p w:rsidR="003675FE" w:rsidRPr="00D57697" w:rsidRDefault="003675FE" w:rsidP="00A974BF">
      <w:pPr>
        <w:pStyle w:val="BodyText"/>
        <w:spacing w:line="360" w:lineRule="auto"/>
        <w:jc w:val="left"/>
        <w:rPr>
          <w:rFonts w:asciiTheme="minorHAnsi" w:hAnsiTheme="minorHAnsi"/>
          <w:i/>
          <w:sz w:val="28"/>
          <w:szCs w:val="28"/>
        </w:rPr>
      </w:pPr>
      <w:r w:rsidRPr="00D57697">
        <w:rPr>
          <w:rFonts w:asciiTheme="minorHAnsi" w:hAnsiTheme="minorHAnsi"/>
          <w:b/>
          <w:sz w:val="28"/>
          <w:szCs w:val="28"/>
          <w:u w:val="single"/>
        </w:rPr>
        <w:lastRenderedPageBreak/>
        <w:t>Child Guidance/Classroom management Plan:</w:t>
      </w:r>
      <w:r w:rsidRPr="00D57697">
        <w:rPr>
          <w:rFonts w:asciiTheme="minorHAnsi" w:hAnsiTheme="minorHAnsi"/>
          <w:sz w:val="28"/>
          <w:szCs w:val="28"/>
        </w:rPr>
        <w:t xml:space="preserve"> </w:t>
      </w:r>
    </w:p>
    <w:p w:rsidR="00D57697" w:rsidRPr="00D57697" w:rsidRDefault="00D57697" w:rsidP="00A974BF">
      <w:pPr>
        <w:pStyle w:val="BodyText"/>
        <w:numPr>
          <w:ilvl w:val="0"/>
          <w:numId w:val="2"/>
        </w:numPr>
        <w:spacing w:line="360" w:lineRule="auto"/>
        <w:jc w:val="left"/>
        <w:rPr>
          <w:rFonts w:asciiTheme="minorHAnsi" w:hAnsiTheme="minorHAnsi"/>
          <w:szCs w:val="24"/>
        </w:rPr>
      </w:pPr>
      <w:r w:rsidRPr="00D57697">
        <w:rPr>
          <w:rFonts w:asciiTheme="minorHAnsi" w:hAnsiTheme="minorHAnsi"/>
          <w:szCs w:val="24"/>
        </w:rPr>
        <w:t>I will make sure that there are enough babies for all of the children as well as wash clothes, towels, cups and shampoo bottles.</w:t>
      </w:r>
    </w:p>
    <w:p w:rsidR="003675FE" w:rsidRPr="00D57697" w:rsidRDefault="003675FE" w:rsidP="00A974BF">
      <w:pPr>
        <w:pStyle w:val="BodyText"/>
        <w:spacing w:line="360" w:lineRule="auto"/>
        <w:jc w:val="left"/>
        <w:rPr>
          <w:rFonts w:asciiTheme="minorHAnsi" w:hAnsiTheme="minorHAnsi"/>
          <w:i/>
          <w:sz w:val="28"/>
          <w:szCs w:val="28"/>
        </w:rPr>
      </w:pPr>
      <w:r w:rsidRPr="00D57697">
        <w:rPr>
          <w:rFonts w:asciiTheme="minorHAnsi" w:hAnsiTheme="minorHAnsi"/>
          <w:b/>
          <w:sz w:val="28"/>
          <w:szCs w:val="28"/>
          <w:u w:val="single"/>
        </w:rPr>
        <w:t>Next steps/Extensions:</w:t>
      </w:r>
    </w:p>
    <w:p w:rsidR="003675FE" w:rsidRPr="00D57697" w:rsidRDefault="003675FE" w:rsidP="00A974BF">
      <w:pPr>
        <w:pStyle w:val="BodyText"/>
        <w:spacing w:line="360" w:lineRule="auto"/>
        <w:jc w:val="left"/>
        <w:rPr>
          <w:rFonts w:asciiTheme="minorHAnsi" w:hAnsiTheme="minorHAnsi"/>
          <w:szCs w:val="24"/>
        </w:rPr>
      </w:pPr>
      <w:r w:rsidRPr="00D57697">
        <w:rPr>
          <w:rFonts w:asciiTheme="minorHAnsi" w:hAnsiTheme="minorHAnsi"/>
          <w:szCs w:val="24"/>
        </w:rPr>
        <w:t xml:space="preserve">Children could extend this activity through to </w:t>
      </w:r>
      <w:r w:rsidR="00D57697" w:rsidRPr="00D57697">
        <w:rPr>
          <w:rFonts w:asciiTheme="minorHAnsi" w:hAnsiTheme="minorHAnsi"/>
          <w:szCs w:val="24"/>
        </w:rPr>
        <w:t xml:space="preserve">the dramatic play area. They could bring the babies over there and feed them and put them to bed. </w:t>
      </w:r>
    </w:p>
    <w:sectPr w:rsidR="003675FE" w:rsidRPr="00D57697"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06C2D"/>
    <w:multiLevelType w:val="hybridMultilevel"/>
    <w:tmpl w:val="935C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C7036B"/>
    <w:multiLevelType w:val="hybridMultilevel"/>
    <w:tmpl w:val="B8FE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B78"/>
    <w:rsid w:val="00292F4C"/>
    <w:rsid w:val="003675FE"/>
    <w:rsid w:val="007955A4"/>
    <w:rsid w:val="007C1BFF"/>
    <w:rsid w:val="009A2E6D"/>
    <w:rsid w:val="009E2738"/>
    <w:rsid w:val="00A974BF"/>
    <w:rsid w:val="00AD4888"/>
    <w:rsid w:val="00CD22D8"/>
    <w:rsid w:val="00D57697"/>
    <w:rsid w:val="00D809F3"/>
    <w:rsid w:val="00D90B78"/>
    <w:rsid w:val="00E17A0F"/>
    <w:rsid w:val="00FA0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5FE"/>
    <w:pPr>
      <w:spacing w:after="0" w:line="240" w:lineRule="auto"/>
      <w:jc w:val="both"/>
    </w:pPr>
    <w:rPr>
      <w:rFonts w:ascii="Palatino" w:eastAsia="Times New Roman" w:hAnsi="Palatino" w:cs="Times New Roman"/>
      <w:sz w:val="24"/>
      <w:szCs w:val="20"/>
    </w:rPr>
  </w:style>
  <w:style w:type="character" w:customStyle="1" w:styleId="BodyTextChar">
    <w:name w:val="Body Text Char"/>
    <w:basedOn w:val="DefaultParagraphFont"/>
    <w:link w:val="BodyText"/>
    <w:rsid w:val="003675FE"/>
    <w:rPr>
      <w:rFonts w:ascii="Palatino" w:eastAsia="Times New Roman" w:hAnsi="Palatino"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9</cp:revision>
  <dcterms:created xsi:type="dcterms:W3CDTF">2010-02-20T17:15:00Z</dcterms:created>
  <dcterms:modified xsi:type="dcterms:W3CDTF">2010-03-21T16:33:00Z</dcterms:modified>
</cp:coreProperties>
</file>