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B8" w:rsidRDefault="00AE7DB8" w:rsidP="00AE7DB8">
      <w:pPr>
        <w:rPr>
          <w:rFonts w:ascii="Times New Roman" w:hAnsi="Times New Roman"/>
          <w:sz w:val="24"/>
          <w:szCs w:val="24"/>
        </w:rPr>
      </w:pPr>
      <w:r>
        <w:rPr>
          <w:rFonts w:ascii="Times New Roman" w:hAnsi="Times New Roman"/>
          <w:b/>
          <w:sz w:val="24"/>
          <w:szCs w:val="24"/>
          <w:u w:val="single"/>
        </w:rPr>
        <w:t>Name:</w:t>
      </w:r>
      <w:r>
        <w:rPr>
          <w:rFonts w:ascii="Times New Roman" w:hAnsi="Times New Roman"/>
          <w:sz w:val="24"/>
          <w:szCs w:val="24"/>
        </w:rPr>
        <w:t xml:space="preserve"> Andrea MacMurray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 xml:space="preserve">Grade/Developmental Level: </w:t>
      </w:r>
      <w:r>
        <w:rPr>
          <w:rFonts w:ascii="Times New Roman" w:hAnsi="Times New Roman"/>
          <w:sz w:val="24"/>
          <w:szCs w:val="24"/>
        </w:rPr>
        <w:t>2/3 Grade</w:t>
      </w:r>
    </w:p>
    <w:p w:rsidR="00AE7DB8" w:rsidRDefault="00AE7DB8" w:rsidP="00AE7DB8">
      <w:pPr>
        <w:rPr>
          <w:rFonts w:ascii="Times New Roman" w:hAnsi="Times New Roman"/>
          <w:sz w:val="24"/>
          <w:szCs w:val="24"/>
        </w:rPr>
      </w:pPr>
      <w:r>
        <w:rPr>
          <w:rFonts w:ascii="Times New Roman" w:hAnsi="Times New Roman"/>
          <w:b/>
          <w:sz w:val="24"/>
          <w:szCs w:val="24"/>
          <w:u w:val="single"/>
        </w:rPr>
        <w:t>Subject Area:</w:t>
      </w:r>
      <w:r>
        <w:rPr>
          <w:rFonts w:ascii="Times New Roman" w:hAnsi="Times New Roman"/>
          <w:sz w:val="24"/>
          <w:szCs w:val="24"/>
        </w:rPr>
        <w:t xml:space="preserve"> Literacy/English Grammar Conventions</w:t>
      </w:r>
    </w:p>
    <w:p w:rsidR="00AE7DB8" w:rsidRDefault="00AE7DB8" w:rsidP="00AE7DB8">
      <w:pPr>
        <w:rPr>
          <w:rFonts w:ascii="Times New Roman" w:hAnsi="Times New Roman"/>
          <w:sz w:val="24"/>
          <w:szCs w:val="24"/>
        </w:rPr>
      </w:pPr>
      <w:r>
        <w:rPr>
          <w:rFonts w:ascii="Times New Roman" w:hAnsi="Times New Roman"/>
          <w:b/>
          <w:sz w:val="24"/>
          <w:szCs w:val="24"/>
          <w:u w:val="single"/>
        </w:rPr>
        <w:t>Length of Time:</w:t>
      </w:r>
      <w:r>
        <w:rPr>
          <w:rFonts w:ascii="Times New Roman" w:hAnsi="Times New Roman"/>
          <w:sz w:val="24"/>
          <w:szCs w:val="24"/>
        </w:rPr>
        <w:t xml:space="preserve"> 30 Minutes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Date Taught:</w:t>
      </w:r>
      <w:r w:rsidRPr="003830CC">
        <w:rPr>
          <w:rFonts w:ascii="Times New Roman" w:hAnsi="Times New Roman"/>
          <w:sz w:val="24"/>
          <w:szCs w:val="24"/>
        </w:rPr>
        <w:t xml:space="preserve"> </w:t>
      </w:r>
      <w:r w:rsidR="003830CC" w:rsidRPr="003830CC">
        <w:rPr>
          <w:rFonts w:ascii="Times New Roman" w:hAnsi="Times New Roman"/>
          <w:sz w:val="24"/>
          <w:szCs w:val="24"/>
        </w:rPr>
        <w:t>11/23/10</w:t>
      </w:r>
    </w:p>
    <w:p w:rsidR="00AE7DB8" w:rsidRDefault="00AE7DB8" w:rsidP="00AE7DB8">
      <w:pPr>
        <w:rPr>
          <w:rFonts w:ascii="Times New Roman" w:hAnsi="Times New Roman"/>
          <w:sz w:val="24"/>
          <w:szCs w:val="24"/>
        </w:rPr>
      </w:pPr>
      <w:r>
        <w:rPr>
          <w:rFonts w:ascii="Times New Roman" w:hAnsi="Times New Roman"/>
          <w:b/>
          <w:sz w:val="24"/>
          <w:szCs w:val="24"/>
          <w:u w:val="single"/>
        </w:rPr>
        <w:t>Purpose:</w:t>
      </w:r>
      <w:r>
        <w:rPr>
          <w:rFonts w:ascii="Times New Roman" w:hAnsi="Times New Roman"/>
          <w:sz w:val="24"/>
          <w:szCs w:val="24"/>
        </w:rPr>
        <w:t xml:space="preserve"> Review common and proper nouns.</w:t>
      </w:r>
    </w:p>
    <w:p w:rsidR="00AE7DB8" w:rsidRDefault="00AE7DB8" w:rsidP="00AE7DB8">
      <w:pPr>
        <w:spacing w:line="240" w:lineRule="auto"/>
        <w:rPr>
          <w:rFonts w:ascii="Times New Roman" w:hAnsi="Times New Roman"/>
          <w:b/>
          <w:sz w:val="24"/>
          <w:szCs w:val="24"/>
        </w:rPr>
      </w:pPr>
      <w:r>
        <w:rPr>
          <w:rFonts w:ascii="Times New Roman" w:hAnsi="Times New Roman"/>
          <w:b/>
          <w:sz w:val="24"/>
          <w:szCs w:val="24"/>
          <w:u w:val="single"/>
        </w:rPr>
        <w:t>Curriculum Standards:</w:t>
      </w:r>
      <w:r>
        <w:rPr>
          <w:rFonts w:ascii="Times New Roman" w:hAnsi="Times New Roman"/>
          <w:b/>
          <w:sz w:val="24"/>
          <w:szCs w:val="24"/>
        </w:rPr>
        <w:t xml:space="preserve">  SAU 29 Curriculum Guides</w:t>
      </w:r>
    </w:p>
    <w:p w:rsidR="00AE7DB8" w:rsidRDefault="00AE7DB8" w:rsidP="00AE7DB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Observe conventions of grammar and usage.</w:t>
      </w:r>
    </w:p>
    <w:p w:rsidR="00AE7DB8" w:rsidRDefault="00AE7DB8" w:rsidP="00AE7DB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Observe conventions of capitalization, punctuation, and spelling.</w:t>
      </w:r>
    </w:p>
    <w:p w:rsidR="00AE7DB8" w:rsidRDefault="00AE7DB8" w:rsidP="00AE7DB8">
      <w:pPr>
        <w:rPr>
          <w:rFonts w:ascii="Times New Roman" w:hAnsi="Times New Roman"/>
          <w:sz w:val="24"/>
          <w:szCs w:val="24"/>
        </w:rPr>
      </w:pPr>
      <w:r>
        <w:rPr>
          <w:rFonts w:ascii="Times New Roman" w:hAnsi="Times New Roman"/>
          <w:b/>
          <w:sz w:val="24"/>
          <w:szCs w:val="24"/>
          <w:u w:val="single"/>
        </w:rPr>
        <w:t>Objectives:</w:t>
      </w:r>
      <w:r>
        <w:rPr>
          <w:rFonts w:ascii="Times New Roman" w:hAnsi="Times New Roman"/>
          <w:sz w:val="24"/>
          <w:szCs w:val="24"/>
        </w:rPr>
        <w:t xml:space="preserve"> </w:t>
      </w:r>
    </w:p>
    <w:p w:rsidR="00AE7DB8" w:rsidRDefault="00AE7DB8" w:rsidP="00AE7DB8">
      <w:pPr>
        <w:pStyle w:val="ListParagraph"/>
        <w:numPr>
          <w:ilvl w:val="0"/>
          <w:numId w:val="2"/>
        </w:numPr>
        <w:rPr>
          <w:rFonts w:ascii="Times New Roman" w:hAnsi="Times New Roman"/>
          <w:sz w:val="24"/>
          <w:szCs w:val="24"/>
        </w:rPr>
      </w:pPr>
      <w:r>
        <w:rPr>
          <w:rFonts w:ascii="Times New Roman" w:hAnsi="Times New Roman"/>
          <w:sz w:val="24"/>
          <w:szCs w:val="24"/>
        </w:rPr>
        <w:t>The children will be coming up with common nouns that they can translate into proper nouns.</w:t>
      </w:r>
    </w:p>
    <w:p w:rsidR="00AE7DB8" w:rsidRDefault="00AE7DB8" w:rsidP="00AE7DB8">
      <w:pPr>
        <w:rPr>
          <w:rFonts w:ascii="Times New Roman" w:hAnsi="Times New Roman"/>
          <w:sz w:val="24"/>
          <w:szCs w:val="24"/>
        </w:rPr>
      </w:pPr>
      <w:r>
        <w:rPr>
          <w:rFonts w:ascii="Times New Roman" w:hAnsi="Times New Roman"/>
          <w:b/>
          <w:sz w:val="24"/>
          <w:szCs w:val="24"/>
          <w:u w:val="single"/>
        </w:rPr>
        <w:t xml:space="preserve">Background Knowledge Needed: </w:t>
      </w:r>
      <w:r>
        <w:rPr>
          <w:rFonts w:ascii="Times New Roman" w:hAnsi="Times New Roman"/>
          <w:sz w:val="24"/>
          <w:szCs w:val="24"/>
        </w:rPr>
        <w:t xml:space="preserve">What do children already know about common and proper nouns? What have they retained about common and proper nouns from the previous learning </w:t>
      </w:r>
      <w:r w:rsidR="005F43DC">
        <w:rPr>
          <w:rFonts w:ascii="Times New Roman" w:hAnsi="Times New Roman"/>
          <w:sz w:val="24"/>
          <w:szCs w:val="24"/>
        </w:rPr>
        <w:t>experience</w:t>
      </w:r>
      <w:r>
        <w:rPr>
          <w:rFonts w:ascii="Times New Roman" w:hAnsi="Times New Roman"/>
          <w:sz w:val="24"/>
          <w:szCs w:val="24"/>
        </w:rPr>
        <w:t>?  Do they recall them? Do children understand the difference between common and proper nouns? Do children understand what a noun is?</w:t>
      </w:r>
    </w:p>
    <w:p w:rsidR="00AE7DB8" w:rsidRDefault="00AE7DB8" w:rsidP="00AE7DB8">
      <w:pPr>
        <w:rPr>
          <w:rFonts w:ascii="Times New Roman" w:hAnsi="Times New Roman"/>
          <w:sz w:val="24"/>
          <w:szCs w:val="24"/>
        </w:rPr>
      </w:pPr>
      <w:r>
        <w:rPr>
          <w:rFonts w:ascii="Times New Roman" w:hAnsi="Times New Roman"/>
          <w:b/>
          <w:sz w:val="24"/>
          <w:szCs w:val="24"/>
          <w:u w:val="single"/>
        </w:rPr>
        <w:t>Materials Needed:</w:t>
      </w:r>
      <w:r>
        <w:rPr>
          <w:rFonts w:ascii="Times New Roman" w:hAnsi="Times New Roman"/>
          <w:sz w:val="24"/>
          <w:szCs w:val="24"/>
        </w:rPr>
        <w:t xml:space="preserve"> </w:t>
      </w:r>
    </w:p>
    <w:p w:rsidR="00AE7DB8" w:rsidRDefault="00AE7DB8" w:rsidP="00AE7DB8">
      <w:pPr>
        <w:pStyle w:val="ListParagraph"/>
        <w:numPr>
          <w:ilvl w:val="0"/>
          <w:numId w:val="3"/>
        </w:numPr>
        <w:rPr>
          <w:rFonts w:ascii="Times New Roman" w:hAnsi="Times New Roman"/>
          <w:sz w:val="24"/>
          <w:szCs w:val="24"/>
        </w:rPr>
      </w:pPr>
      <w:r>
        <w:rPr>
          <w:rFonts w:ascii="Times New Roman" w:hAnsi="Times New Roman"/>
          <w:sz w:val="24"/>
          <w:szCs w:val="24"/>
        </w:rPr>
        <w:t>Sentence Strips</w:t>
      </w:r>
    </w:p>
    <w:p w:rsidR="00AE7DB8" w:rsidRDefault="00AE7DB8" w:rsidP="00AE7DB8">
      <w:pPr>
        <w:pStyle w:val="ListParagraph"/>
        <w:numPr>
          <w:ilvl w:val="0"/>
          <w:numId w:val="3"/>
        </w:numPr>
        <w:rPr>
          <w:rFonts w:ascii="Times New Roman" w:hAnsi="Times New Roman"/>
          <w:sz w:val="24"/>
          <w:szCs w:val="24"/>
        </w:rPr>
      </w:pPr>
      <w:r>
        <w:rPr>
          <w:rFonts w:ascii="Times New Roman" w:hAnsi="Times New Roman"/>
          <w:sz w:val="24"/>
          <w:szCs w:val="24"/>
        </w:rPr>
        <w:t>Markers</w:t>
      </w:r>
    </w:p>
    <w:p w:rsidR="00AE7DB8" w:rsidRDefault="00AE7DB8" w:rsidP="00AE7DB8">
      <w:pPr>
        <w:pStyle w:val="ListParagraph"/>
        <w:numPr>
          <w:ilvl w:val="0"/>
          <w:numId w:val="3"/>
        </w:numPr>
        <w:rPr>
          <w:rFonts w:ascii="Times New Roman" w:hAnsi="Times New Roman"/>
          <w:sz w:val="24"/>
          <w:szCs w:val="24"/>
        </w:rPr>
      </w:pPr>
      <w:r>
        <w:rPr>
          <w:rFonts w:ascii="Times New Roman" w:hAnsi="Times New Roman"/>
          <w:sz w:val="24"/>
          <w:szCs w:val="24"/>
        </w:rPr>
        <w:t>Reference Book</w:t>
      </w:r>
    </w:p>
    <w:p w:rsidR="00AE7DB8" w:rsidRDefault="00AE7DB8" w:rsidP="00AE7DB8">
      <w:pPr>
        <w:pStyle w:val="ListParagraph"/>
        <w:numPr>
          <w:ilvl w:val="0"/>
          <w:numId w:val="3"/>
        </w:numPr>
        <w:rPr>
          <w:rFonts w:ascii="Times New Roman" w:hAnsi="Times New Roman"/>
          <w:sz w:val="24"/>
          <w:szCs w:val="24"/>
        </w:rPr>
      </w:pPr>
      <w:r>
        <w:rPr>
          <w:rFonts w:ascii="Times New Roman" w:hAnsi="Times New Roman"/>
          <w:sz w:val="24"/>
          <w:szCs w:val="24"/>
        </w:rPr>
        <w:t>Classroom Books</w:t>
      </w:r>
    </w:p>
    <w:p w:rsidR="00AE7DB8" w:rsidRDefault="00AE7DB8" w:rsidP="00AE7DB8">
      <w:pPr>
        <w:rPr>
          <w:rFonts w:ascii="Times New Roman" w:hAnsi="Times New Roman"/>
          <w:sz w:val="24"/>
          <w:szCs w:val="24"/>
        </w:rPr>
      </w:pPr>
      <w:r>
        <w:rPr>
          <w:rFonts w:ascii="Times New Roman" w:hAnsi="Times New Roman"/>
          <w:b/>
          <w:sz w:val="24"/>
          <w:szCs w:val="24"/>
          <w:u w:val="single"/>
        </w:rPr>
        <w:t>Student Grouping:</w:t>
      </w:r>
      <w:r>
        <w:rPr>
          <w:rFonts w:ascii="Times New Roman" w:hAnsi="Times New Roman"/>
          <w:sz w:val="24"/>
          <w:szCs w:val="24"/>
        </w:rPr>
        <w:t xml:space="preserve"> Whole Class Group Activity</w:t>
      </w:r>
    </w:p>
    <w:p w:rsidR="00AE7DB8" w:rsidRDefault="00AE7DB8" w:rsidP="00AE7DB8">
      <w:pPr>
        <w:rPr>
          <w:rFonts w:ascii="Times New Roman" w:hAnsi="Times New Roman"/>
          <w:sz w:val="24"/>
          <w:szCs w:val="24"/>
        </w:rPr>
      </w:pPr>
      <w:r>
        <w:rPr>
          <w:rFonts w:ascii="Times New Roman" w:hAnsi="Times New Roman"/>
          <w:b/>
          <w:sz w:val="24"/>
          <w:szCs w:val="24"/>
          <w:u w:val="single"/>
        </w:rPr>
        <w:t>Preparation for Experience:</w:t>
      </w:r>
      <w:r>
        <w:rPr>
          <w:rFonts w:ascii="Times New Roman" w:hAnsi="Times New Roman"/>
          <w:sz w:val="24"/>
          <w:szCs w:val="24"/>
        </w:rPr>
        <w:t xml:space="preserve"> </w:t>
      </w:r>
    </w:p>
    <w:p w:rsidR="00AE7DB8" w:rsidRPr="007B0903" w:rsidRDefault="00AE7DB8" w:rsidP="007B0903">
      <w:pPr>
        <w:pStyle w:val="ListParagraph"/>
        <w:numPr>
          <w:ilvl w:val="1"/>
          <w:numId w:val="1"/>
        </w:numPr>
        <w:rPr>
          <w:rFonts w:ascii="Times New Roman" w:hAnsi="Times New Roman"/>
          <w:sz w:val="24"/>
          <w:szCs w:val="24"/>
        </w:rPr>
      </w:pPr>
      <w:r w:rsidRPr="007B0903">
        <w:rPr>
          <w:rFonts w:ascii="Times New Roman" w:hAnsi="Times New Roman"/>
          <w:sz w:val="24"/>
          <w:szCs w:val="24"/>
        </w:rPr>
        <w:t>Have the sentence strips and markers out.</w:t>
      </w:r>
    </w:p>
    <w:p w:rsidR="00AE7DB8" w:rsidRPr="00AE7DB8" w:rsidRDefault="00AE7DB8" w:rsidP="00AE7DB8">
      <w:pPr>
        <w:pStyle w:val="ListParagraph"/>
        <w:numPr>
          <w:ilvl w:val="1"/>
          <w:numId w:val="1"/>
        </w:numPr>
        <w:rPr>
          <w:rFonts w:ascii="Times New Roman" w:hAnsi="Times New Roman"/>
          <w:sz w:val="24"/>
          <w:szCs w:val="24"/>
        </w:rPr>
      </w:pPr>
      <w:r>
        <w:rPr>
          <w:rFonts w:ascii="Times New Roman" w:hAnsi="Times New Roman"/>
          <w:sz w:val="24"/>
          <w:szCs w:val="24"/>
        </w:rPr>
        <w:t>Have the reference books ready to hand out.</w:t>
      </w:r>
    </w:p>
    <w:p w:rsidR="00AE7DB8" w:rsidRDefault="00AE7DB8" w:rsidP="00AE7DB8">
      <w:pPr>
        <w:spacing w:line="240" w:lineRule="auto"/>
        <w:rPr>
          <w:rFonts w:ascii="Times New Roman" w:hAnsi="Times New Roman"/>
          <w:sz w:val="24"/>
          <w:szCs w:val="24"/>
          <w:u w:val="single"/>
        </w:rPr>
      </w:pPr>
      <w:r>
        <w:rPr>
          <w:rFonts w:ascii="Times New Roman" w:hAnsi="Times New Roman"/>
          <w:sz w:val="24"/>
          <w:szCs w:val="24"/>
          <w:u w:val="single"/>
        </w:rPr>
        <w:t>Agenda</w:t>
      </w:r>
    </w:p>
    <w:p w:rsidR="00AE7DB8" w:rsidRDefault="00AE7DB8" w:rsidP="00AE7DB8">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Review common and proper nouns (L.A. Book Page 210)</w:t>
      </w:r>
    </w:p>
    <w:p w:rsidR="00AE7DB8" w:rsidRDefault="00AE7DB8" w:rsidP="00AE7DB8">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Think of a common noun that you can think of a proper noun to go with it.</w:t>
      </w:r>
    </w:p>
    <w:p w:rsidR="00AE7DB8" w:rsidRDefault="00AE7DB8" w:rsidP="00AE7DB8">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Write in journal</w:t>
      </w:r>
    </w:p>
    <w:p w:rsidR="00AE7DB8" w:rsidRDefault="00AE7DB8" w:rsidP="00AE7DB8">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Edit</w:t>
      </w:r>
    </w:p>
    <w:p w:rsidR="00AE7DB8" w:rsidRDefault="00AE7DB8" w:rsidP="00AE7DB8">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Write on sentence strip</w:t>
      </w:r>
    </w:p>
    <w:p w:rsidR="00AE7DB8" w:rsidRDefault="00AE7DB8" w:rsidP="00AE7DB8">
      <w:pPr>
        <w:spacing w:line="480" w:lineRule="auto"/>
        <w:rPr>
          <w:rFonts w:ascii="Times New Roman" w:hAnsi="Times New Roman"/>
          <w:b/>
          <w:sz w:val="24"/>
          <w:szCs w:val="24"/>
          <w:u w:val="single"/>
        </w:rPr>
      </w:pPr>
      <w:r>
        <w:rPr>
          <w:rFonts w:ascii="Times New Roman" w:hAnsi="Times New Roman"/>
          <w:b/>
          <w:sz w:val="24"/>
          <w:szCs w:val="24"/>
          <w:u w:val="single"/>
        </w:rPr>
        <w:t>Outline of Experience:</w:t>
      </w:r>
    </w:p>
    <w:p w:rsidR="00AE7DB8" w:rsidRDefault="00AE7DB8" w:rsidP="00AE7DB8">
      <w:pPr>
        <w:spacing w:line="480" w:lineRule="auto"/>
        <w:rPr>
          <w:rFonts w:ascii="Times New Roman" w:hAnsi="Times New Roman"/>
          <w:sz w:val="24"/>
          <w:szCs w:val="24"/>
        </w:rPr>
      </w:pPr>
      <w:r>
        <w:rPr>
          <w:rFonts w:ascii="Times New Roman" w:hAnsi="Times New Roman"/>
          <w:sz w:val="24"/>
          <w:szCs w:val="24"/>
        </w:rPr>
        <w:lastRenderedPageBreak/>
        <w:t>Get the children’s attention: clap, hand raise, red fish blue fish, etc</w:t>
      </w:r>
    </w:p>
    <w:p w:rsidR="00AE7DB8" w:rsidRDefault="00AE7DB8" w:rsidP="00AE7DB8">
      <w:pPr>
        <w:spacing w:line="480" w:lineRule="auto"/>
        <w:rPr>
          <w:rFonts w:ascii="Times New Roman" w:hAnsi="Times New Roman"/>
          <w:sz w:val="24"/>
          <w:szCs w:val="24"/>
        </w:rPr>
      </w:pPr>
      <w:r>
        <w:rPr>
          <w:rFonts w:ascii="Times New Roman" w:hAnsi="Times New Roman"/>
          <w:sz w:val="24"/>
          <w:szCs w:val="24"/>
          <w:u w:val="single"/>
        </w:rPr>
        <w:t>Introduction</w:t>
      </w:r>
      <w:r>
        <w:rPr>
          <w:rFonts w:ascii="Times New Roman" w:hAnsi="Times New Roman"/>
          <w:b/>
          <w:sz w:val="24"/>
          <w:szCs w:val="24"/>
          <w:u w:val="single"/>
        </w:rPr>
        <w:t xml:space="preserve">: </w:t>
      </w:r>
      <w:r>
        <w:rPr>
          <w:rFonts w:ascii="Times New Roman" w:hAnsi="Times New Roman"/>
          <w:sz w:val="24"/>
          <w:szCs w:val="24"/>
        </w:rPr>
        <w:t>Please open your language arts book to 210. I will have the children take turns reading one sentence at a time.</w:t>
      </w:r>
    </w:p>
    <w:p w:rsidR="00AE7DB8" w:rsidRDefault="00AE7DB8" w:rsidP="00AE7DB8">
      <w:pPr>
        <w:spacing w:line="480" w:lineRule="auto"/>
        <w:rPr>
          <w:rFonts w:ascii="Times New Roman" w:hAnsi="Times New Roman"/>
          <w:sz w:val="24"/>
          <w:szCs w:val="24"/>
          <w:u w:val="single"/>
        </w:rPr>
      </w:pPr>
      <w:r>
        <w:rPr>
          <w:rFonts w:ascii="Times New Roman" w:hAnsi="Times New Roman"/>
          <w:sz w:val="24"/>
          <w:szCs w:val="24"/>
          <w:u w:val="single"/>
        </w:rPr>
        <w:t>Body of the Lesson:</w:t>
      </w:r>
    </w:p>
    <w:p w:rsidR="00AE7DB8" w:rsidRDefault="00AE7DB8" w:rsidP="00AE7DB8">
      <w:pPr>
        <w:spacing w:line="480" w:lineRule="auto"/>
        <w:rPr>
          <w:rFonts w:ascii="Times New Roman" w:hAnsi="Times New Roman"/>
          <w:sz w:val="24"/>
          <w:szCs w:val="24"/>
        </w:rPr>
      </w:pPr>
      <w:r>
        <w:rPr>
          <w:rFonts w:ascii="Times New Roman" w:hAnsi="Times New Roman"/>
          <w:sz w:val="24"/>
          <w:szCs w:val="24"/>
        </w:rPr>
        <w:t xml:space="preserve">You are going to either be thinking of a common noun that you can also think of a proper noun or you can use the classroom library as a resource to help you. </w:t>
      </w:r>
    </w:p>
    <w:p w:rsidR="00AE7DB8" w:rsidRDefault="00AE7DB8" w:rsidP="00AE7DB8">
      <w:pPr>
        <w:spacing w:line="480" w:lineRule="auto"/>
        <w:rPr>
          <w:rFonts w:ascii="Times New Roman" w:hAnsi="Times New Roman"/>
          <w:sz w:val="24"/>
          <w:szCs w:val="24"/>
        </w:rPr>
      </w:pPr>
      <w:r w:rsidRPr="007B0903">
        <w:rPr>
          <w:rFonts w:ascii="Times New Roman" w:hAnsi="Times New Roman"/>
          <w:b/>
          <w:sz w:val="24"/>
          <w:szCs w:val="24"/>
          <w:u w:val="single"/>
        </w:rPr>
        <w:t>Example</w:t>
      </w:r>
      <w:r>
        <w:rPr>
          <w:rFonts w:ascii="Times New Roman" w:hAnsi="Times New Roman"/>
          <w:sz w:val="24"/>
          <w:szCs w:val="24"/>
        </w:rPr>
        <w:t>: football player</w:t>
      </w:r>
      <w:r>
        <w:rPr>
          <w:rFonts w:ascii="Times New Roman" w:hAnsi="Times New Roman"/>
          <w:sz w:val="24"/>
          <w:szCs w:val="24"/>
        </w:rPr>
        <w:tab/>
        <w:t>Tom Brady</w:t>
      </w:r>
    </w:p>
    <w:p w:rsidR="00AE7DB8" w:rsidRDefault="00AE7DB8" w:rsidP="00AE7DB8">
      <w:pPr>
        <w:spacing w:line="480" w:lineRule="auto"/>
        <w:rPr>
          <w:rFonts w:ascii="Times New Roman" w:hAnsi="Times New Roman"/>
          <w:sz w:val="24"/>
          <w:szCs w:val="24"/>
        </w:rPr>
      </w:pPr>
      <w:r>
        <w:rPr>
          <w:rFonts w:ascii="Times New Roman" w:hAnsi="Times New Roman"/>
          <w:sz w:val="24"/>
          <w:szCs w:val="24"/>
        </w:rPr>
        <w:tab/>
        <w:t xml:space="preserve">    singer</w:t>
      </w:r>
      <w:r>
        <w:rPr>
          <w:rFonts w:ascii="Times New Roman" w:hAnsi="Times New Roman"/>
          <w:sz w:val="24"/>
          <w:szCs w:val="24"/>
        </w:rPr>
        <w:tab/>
      </w:r>
      <w:r>
        <w:rPr>
          <w:rFonts w:ascii="Times New Roman" w:hAnsi="Times New Roman"/>
          <w:sz w:val="24"/>
          <w:szCs w:val="24"/>
        </w:rPr>
        <w:tab/>
        <w:t>Taylor Swift</w:t>
      </w:r>
    </w:p>
    <w:p w:rsidR="00AE7DB8" w:rsidRDefault="00AE7DB8" w:rsidP="00AE7DB8">
      <w:pPr>
        <w:spacing w:line="480" w:lineRule="auto"/>
        <w:rPr>
          <w:rFonts w:ascii="Times New Roman" w:hAnsi="Times New Roman"/>
          <w:sz w:val="24"/>
          <w:szCs w:val="24"/>
        </w:rPr>
      </w:pPr>
      <w:r>
        <w:rPr>
          <w:rFonts w:ascii="Times New Roman" w:hAnsi="Times New Roman"/>
          <w:sz w:val="24"/>
          <w:szCs w:val="24"/>
        </w:rPr>
        <w:t xml:space="preserve">You will write one of each in your journal, edit it for spelling and then check with an adult. You will then be writing a common noun on a yellow sentence strip and the proper noun on a blue sentence strip. We will be hanging these up so everyone can </w:t>
      </w:r>
      <w:r w:rsidR="005F43DC">
        <w:rPr>
          <w:rFonts w:ascii="Times New Roman" w:hAnsi="Times New Roman"/>
          <w:sz w:val="24"/>
          <w:szCs w:val="24"/>
        </w:rPr>
        <w:t>differentiate</w:t>
      </w:r>
      <w:r>
        <w:rPr>
          <w:rFonts w:ascii="Times New Roman" w:hAnsi="Times New Roman"/>
          <w:sz w:val="24"/>
          <w:szCs w:val="24"/>
        </w:rPr>
        <w:t xml:space="preserve"> the two.</w:t>
      </w:r>
    </w:p>
    <w:p w:rsidR="00AE7DB8" w:rsidRDefault="00AE7DB8" w:rsidP="00AE7DB8">
      <w:pPr>
        <w:spacing w:line="480" w:lineRule="auto"/>
        <w:rPr>
          <w:rFonts w:ascii="Times New Roman" w:hAnsi="Times New Roman"/>
          <w:sz w:val="24"/>
          <w:szCs w:val="24"/>
        </w:rPr>
      </w:pPr>
      <w:r>
        <w:rPr>
          <w:rFonts w:ascii="Times New Roman" w:hAnsi="Times New Roman"/>
          <w:sz w:val="24"/>
          <w:szCs w:val="24"/>
          <w:u w:val="single"/>
        </w:rPr>
        <w:t>Conclusion</w:t>
      </w:r>
      <w:r>
        <w:rPr>
          <w:rFonts w:ascii="Times New Roman" w:hAnsi="Times New Roman"/>
          <w:sz w:val="24"/>
          <w:szCs w:val="24"/>
        </w:rPr>
        <w:t>: Each child will share what their common noun was and proper noun was. We will talk about why each is a common an</w:t>
      </w:r>
      <w:r w:rsidR="007B0903">
        <w:rPr>
          <w:rFonts w:ascii="Times New Roman" w:hAnsi="Times New Roman"/>
          <w:sz w:val="24"/>
          <w:szCs w:val="24"/>
        </w:rPr>
        <w:t>d proper and or have the children explain why each word is a common noun versus a proper noun.</w:t>
      </w:r>
    </w:p>
    <w:p w:rsidR="00AE7DB8" w:rsidRDefault="00AE7DB8" w:rsidP="00AE7DB8">
      <w:pPr>
        <w:spacing w:line="480" w:lineRule="auto"/>
        <w:rPr>
          <w:rFonts w:ascii="Times New Roman" w:hAnsi="Times New Roman"/>
          <w:sz w:val="24"/>
          <w:szCs w:val="24"/>
        </w:rPr>
      </w:pPr>
      <w:r>
        <w:rPr>
          <w:rFonts w:ascii="Times New Roman" w:hAnsi="Times New Roman"/>
          <w:b/>
          <w:sz w:val="24"/>
          <w:szCs w:val="24"/>
          <w:u w:val="single"/>
        </w:rPr>
        <w:t>Assessment Plan</w:t>
      </w:r>
      <w:r>
        <w:rPr>
          <w:rFonts w:ascii="Times New Roman" w:hAnsi="Times New Roman"/>
          <w:sz w:val="24"/>
          <w:szCs w:val="24"/>
        </w:rPr>
        <w:t xml:space="preserve">: I will know that my objectives will have been met when I see the children writing their common and proper nouns on sentence strips. I will be able to see if the children are able to </w:t>
      </w:r>
      <w:r w:rsidR="005F43DC">
        <w:rPr>
          <w:rFonts w:ascii="Times New Roman" w:hAnsi="Times New Roman"/>
          <w:sz w:val="24"/>
          <w:szCs w:val="24"/>
        </w:rPr>
        <w:t>differentiate</w:t>
      </w:r>
      <w:r>
        <w:rPr>
          <w:rFonts w:ascii="Times New Roman" w:hAnsi="Times New Roman"/>
          <w:sz w:val="24"/>
          <w:szCs w:val="24"/>
        </w:rPr>
        <w:t xml:space="preserve"> the two when they are writing in their </w:t>
      </w:r>
      <w:r w:rsidR="005F43DC">
        <w:rPr>
          <w:rFonts w:ascii="Times New Roman" w:hAnsi="Times New Roman"/>
          <w:sz w:val="24"/>
          <w:szCs w:val="24"/>
        </w:rPr>
        <w:t>journal</w:t>
      </w:r>
      <w:r>
        <w:rPr>
          <w:rFonts w:ascii="Times New Roman" w:hAnsi="Times New Roman"/>
          <w:sz w:val="24"/>
          <w:szCs w:val="24"/>
        </w:rPr>
        <w:t>. Have they come up with a common noun that can translate into a proper noun? Or have they come up with two completely different nouns? I will be able to observe the children go through this process. I will be able to gauge where they are at.</w:t>
      </w:r>
    </w:p>
    <w:p w:rsidR="00AE7DB8" w:rsidRDefault="00AE7DB8" w:rsidP="00AE7DB8">
      <w:pPr>
        <w:spacing w:line="480" w:lineRule="auto"/>
        <w:rPr>
          <w:rFonts w:ascii="Times New Roman" w:hAnsi="Times New Roman"/>
          <w:sz w:val="24"/>
          <w:szCs w:val="24"/>
        </w:rPr>
      </w:pPr>
      <w:r>
        <w:rPr>
          <w:rFonts w:ascii="Times New Roman" w:hAnsi="Times New Roman"/>
          <w:b/>
          <w:sz w:val="24"/>
          <w:szCs w:val="24"/>
          <w:u w:val="single"/>
        </w:rPr>
        <w:lastRenderedPageBreak/>
        <w:t xml:space="preserve">Child Guidance/Classroom Management Plan: </w:t>
      </w:r>
      <w:r>
        <w:rPr>
          <w:rFonts w:ascii="Times New Roman" w:hAnsi="Times New Roman"/>
          <w:sz w:val="24"/>
          <w:szCs w:val="24"/>
        </w:rPr>
        <w:t xml:space="preserve">I anticipate children getting off track and becoming too chatty. I will rain them back in by walking over to them just being a presence in their proximity, taping their desk, and or verbally reminding them what their job is right now. </w:t>
      </w:r>
    </w:p>
    <w:p w:rsidR="00AE7DB8" w:rsidRDefault="00AE7DB8" w:rsidP="00AE7DB8">
      <w:pPr>
        <w:spacing w:line="480" w:lineRule="auto"/>
        <w:rPr>
          <w:rFonts w:ascii="Times New Roman" w:hAnsi="Times New Roman"/>
          <w:sz w:val="24"/>
          <w:szCs w:val="24"/>
        </w:rPr>
      </w:pPr>
      <w:r>
        <w:rPr>
          <w:rFonts w:ascii="Times New Roman" w:hAnsi="Times New Roman"/>
          <w:b/>
          <w:sz w:val="24"/>
          <w:szCs w:val="24"/>
          <w:u w:val="single"/>
        </w:rPr>
        <w:t>Extension Plan:</w:t>
      </w:r>
      <w:r>
        <w:rPr>
          <w:rFonts w:ascii="Times New Roman" w:hAnsi="Times New Roman"/>
          <w:sz w:val="24"/>
          <w:szCs w:val="24"/>
        </w:rPr>
        <w:t xml:space="preserve"> Nouns are everywhere this could be extended to pretty much anything. We could extend this activity to find common and proper nouns in the classroom and write them down under the corresponding list. Finding common and proper nouns could also be a school-home link where children work together with their families to find nouns at their house and write them down to share with classmates the next day. </w:t>
      </w: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2252"/>
    <w:multiLevelType w:val="multilevel"/>
    <w:tmpl w:val="26A04F92"/>
    <w:lvl w:ilvl="0">
      <w:start w:val="1"/>
      <w:numFmt w:val="decimal"/>
      <w:lvlText w:val="%1."/>
      <w:lvlJc w:val="left"/>
      <w:pPr>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431EAD"/>
    <w:multiLevelType w:val="hybridMultilevel"/>
    <w:tmpl w:val="DAB61DDA"/>
    <w:lvl w:ilvl="0" w:tplc="0409000F">
      <w:start w:val="1"/>
      <w:numFmt w:val="decimal"/>
      <w:lvlText w:val="%1."/>
      <w:lvlJc w:val="left"/>
      <w:pPr>
        <w:ind w:left="720" w:hanging="360"/>
      </w:pPr>
    </w:lvl>
    <w:lvl w:ilvl="1" w:tplc="B1545E28">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EB2737"/>
    <w:multiLevelType w:val="hybridMultilevel"/>
    <w:tmpl w:val="E22C56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7514D5"/>
    <w:multiLevelType w:val="hybridMultilevel"/>
    <w:tmpl w:val="837E0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C1647A"/>
    <w:multiLevelType w:val="hybridMultilevel"/>
    <w:tmpl w:val="594C43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DB8"/>
    <w:rsid w:val="000869DD"/>
    <w:rsid w:val="003830CC"/>
    <w:rsid w:val="00436F04"/>
    <w:rsid w:val="005B295D"/>
    <w:rsid w:val="005F43DC"/>
    <w:rsid w:val="007B0903"/>
    <w:rsid w:val="007C1BFF"/>
    <w:rsid w:val="00AE7DB8"/>
    <w:rsid w:val="00BF3889"/>
    <w:rsid w:val="00F93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B8"/>
    <w:pPr>
      <w:ind w:left="720"/>
      <w:contextualSpacing/>
    </w:pPr>
  </w:style>
</w:styles>
</file>

<file path=word/webSettings.xml><?xml version="1.0" encoding="utf-8"?>
<w:webSettings xmlns:r="http://schemas.openxmlformats.org/officeDocument/2006/relationships" xmlns:w="http://schemas.openxmlformats.org/wordprocessingml/2006/main">
  <w:divs>
    <w:div w:id="20153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2010-11-06T14:48:00Z</dcterms:created>
  <dcterms:modified xsi:type="dcterms:W3CDTF">2010-11-23T23:21:00Z</dcterms:modified>
</cp:coreProperties>
</file>