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51" w:rsidRDefault="00CE0551" w:rsidP="00CE0551">
      <w:pPr>
        <w:spacing w:line="480" w:lineRule="auto"/>
        <w:contextualSpacing/>
      </w:pPr>
      <w:r>
        <w:rPr>
          <w:b/>
          <w:u w:val="single"/>
        </w:rPr>
        <w:t>N</w:t>
      </w:r>
      <w:r w:rsidRPr="00006CE4">
        <w:rPr>
          <w:b/>
          <w:u w:val="single"/>
        </w:rPr>
        <w:t>ame</w:t>
      </w:r>
      <w:r w:rsidRPr="00006CE4">
        <w:t>: Andrea MacMurray</w:t>
      </w:r>
      <w:r w:rsidRPr="00006CE4">
        <w:tab/>
      </w:r>
      <w:r w:rsidRPr="00006CE4">
        <w:rPr>
          <w:b/>
          <w:u w:val="single"/>
        </w:rPr>
        <w:t>Date</w:t>
      </w:r>
      <w:r w:rsidRPr="00006CE4">
        <w:t>:</w:t>
      </w:r>
      <w:r w:rsidR="001019C5">
        <w:t xml:space="preserve"> 2/27/2012</w:t>
      </w:r>
      <w:r w:rsidRPr="00006CE4">
        <w:tab/>
        <w:t xml:space="preserve">  </w:t>
      </w:r>
      <w:r w:rsidR="00606372">
        <w:t xml:space="preserve">   </w:t>
      </w:r>
      <w:r w:rsidR="00606372">
        <w:tab/>
      </w:r>
      <w:r>
        <w:rPr>
          <w:b/>
          <w:u w:val="single"/>
        </w:rPr>
        <w:t>Students</w:t>
      </w:r>
      <w:r>
        <w:t xml:space="preserve">: ‘E’ </w:t>
      </w:r>
    </w:p>
    <w:p w:rsidR="00CE0551" w:rsidRDefault="00CE0551" w:rsidP="00CE0551">
      <w:pPr>
        <w:spacing w:line="480" w:lineRule="auto"/>
      </w:pPr>
      <w:r>
        <w:rPr>
          <w:b/>
          <w:u w:val="single"/>
        </w:rPr>
        <w:t xml:space="preserve">Grade Level: </w:t>
      </w:r>
      <w:r>
        <w:t>Third</w:t>
      </w:r>
      <w:r w:rsidRPr="00806B61">
        <w:rPr>
          <w:b/>
        </w:rPr>
        <w:tab/>
      </w:r>
      <w:r>
        <w:rPr>
          <w:b/>
        </w:rPr>
        <w:tab/>
      </w:r>
      <w:r w:rsidRPr="00006CE4">
        <w:rPr>
          <w:b/>
          <w:u w:val="single"/>
        </w:rPr>
        <w:t>Subject</w:t>
      </w:r>
      <w:r>
        <w:t xml:space="preserve">: Career Development  </w:t>
      </w:r>
      <w:r>
        <w:tab/>
      </w:r>
    </w:p>
    <w:p w:rsidR="00CE0551" w:rsidRPr="005E1DEB" w:rsidRDefault="00CE0551" w:rsidP="00CE0551">
      <w:pPr>
        <w:spacing w:line="480" w:lineRule="auto"/>
        <w:rPr>
          <w:u w:val="single"/>
        </w:rPr>
      </w:pPr>
      <w:r w:rsidRPr="00006CE4">
        <w:rPr>
          <w:b/>
          <w:u w:val="single"/>
        </w:rPr>
        <w:t>Topic</w:t>
      </w:r>
      <w:r w:rsidRPr="00006CE4">
        <w:t xml:space="preserve">: </w:t>
      </w:r>
      <w:r>
        <w:t>Career Project</w:t>
      </w:r>
    </w:p>
    <w:p w:rsidR="00CE0551" w:rsidRPr="005E1DEB" w:rsidRDefault="00CE0551" w:rsidP="00CE0551">
      <w:pPr>
        <w:autoSpaceDE w:val="0"/>
        <w:autoSpaceDN w:val="0"/>
        <w:adjustRightInd w:val="0"/>
        <w:snapToGrid w:val="0"/>
        <w:spacing w:line="480" w:lineRule="auto"/>
        <w:rPr>
          <w:b/>
          <w:color w:val="000000"/>
          <w:u w:val="single"/>
        </w:rPr>
      </w:pPr>
      <w:r>
        <w:rPr>
          <w:b/>
          <w:color w:val="000000"/>
          <w:u w:val="single"/>
        </w:rPr>
        <w:t xml:space="preserve">K-12 CAREER DEVELOPMENT </w:t>
      </w:r>
      <w:r w:rsidRPr="00A55F97">
        <w:rPr>
          <w:b/>
          <w:color w:val="000000"/>
          <w:u w:val="single"/>
        </w:rPr>
        <w:t>CURRICULUM FRAMEWORK</w:t>
      </w:r>
    </w:p>
    <w:p w:rsidR="00CE0551" w:rsidRPr="00CE0551" w:rsidRDefault="00CE0551" w:rsidP="00CE0551">
      <w:pPr>
        <w:pStyle w:val="ListParagraph"/>
        <w:numPr>
          <w:ilvl w:val="0"/>
          <w:numId w:val="1"/>
        </w:numPr>
        <w:autoSpaceDE w:val="0"/>
        <w:autoSpaceDN w:val="0"/>
        <w:adjustRightInd w:val="0"/>
        <w:snapToGrid w:val="0"/>
        <w:spacing w:line="480" w:lineRule="auto"/>
        <w:rPr>
          <w:color w:val="000000"/>
        </w:rPr>
      </w:pPr>
      <w:r w:rsidRPr="00CE0551">
        <w:rPr>
          <w:color w:val="000000"/>
        </w:rPr>
        <w:t>Present ideas appropriately, including the use of visual techniques.</w:t>
      </w:r>
    </w:p>
    <w:p w:rsidR="00CE0551" w:rsidRPr="00CE0551" w:rsidRDefault="00CE0551" w:rsidP="00CE0551">
      <w:pPr>
        <w:pStyle w:val="ListParagraph"/>
        <w:numPr>
          <w:ilvl w:val="0"/>
          <w:numId w:val="1"/>
        </w:numPr>
        <w:autoSpaceDE w:val="0"/>
        <w:autoSpaceDN w:val="0"/>
        <w:adjustRightInd w:val="0"/>
        <w:snapToGrid w:val="0"/>
        <w:spacing w:line="480" w:lineRule="auto"/>
        <w:rPr>
          <w:color w:val="000000"/>
        </w:rPr>
      </w:pPr>
      <w:r w:rsidRPr="00CE0551">
        <w:rPr>
          <w:color w:val="000000"/>
        </w:rPr>
        <w:t xml:space="preserve"> Use appropriate forms of language to formulate and articulate effective oral and/or written responses.</w:t>
      </w:r>
    </w:p>
    <w:p w:rsidR="00CE0551" w:rsidRPr="00CE0551" w:rsidRDefault="00CE0551" w:rsidP="00CE0551">
      <w:pPr>
        <w:pStyle w:val="ListParagraph"/>
        <w:numPr>
          <w:ilvl w:val="0"/>
          <w:numId w:val="1"/>
        </w:numPr>
        <w:autoSpaceDE w:val="0"/>
        <w:autoSpaceDN w:val="0"/>
        <w:adjustRightInd w:val="0"/>
        <w:snapToGrid w:val="0"/>
        <w:spacing w:line="480" w:lineRule="auto"/>
        <w:rPr>
          <w:color w:val="000000"/>
        </w:rPr>
      </w:pPr>
      <w:r w:rsidRPr="00CE0551">
        <w:rPr>
          <w:color w:val="000000"/>
        </w:rPr>
        <w:t>Demonstrate, using a variety of communication tools, an understanding of the various roles an individual may have (friend, student, worker, family member).</w:t>
      </w:r>
    </w:p>
    <w:p w:rsidR="00CE0551" w:rsidRPr="00CE0551" w:rsidRDefault="00CE0551" w:rsidP="00CE0551">
      <w:pPr>
        <w:pStyle w:val="ListParagraph"/>
        <w:numPr>
          <w:ilvl w:val="0"/>
          <w:numId w:val="1"/>
        </w:numPr>
        <w:autoSpaceDE w:val="0"/>
        <w:autoSpaceDN w:val="0"/>
        <w:adjustRightInd w:val="0"/>
        <w:snapToGrid w:val="0"/>
        <w:spacing w:line="480" w:lineRule="auto"/>
        <w:rPr>
          <w:color w:val="000000"/>
        </w:rPr>
      </w:pPr>
      <w:r w:rsidRPr="00CE0551">
        <w:rPr>
          <w:color w:val="000000"/>
        </w:rPr>
        <w:t xml:space="preserve"> Demonstrate the capacity to communicate constructively with peers and adults.</w:t>
      </w:r>
    </w:p>
    <w:p w:rsidR="00CE0551" w:rsidRPr="005E1DEB" w:rsidRDefault="00CE0551" w:rsidP="00CE0551">
      <w:pPr>
        <w:autoSpaceDE w:val="0"/>
        <w:autoSpaceDN w:val="0"/>
        <w:adjustRightInd w:val="0"/>
        <w:spacing w:line="480" w:lineRule="auto"/>
      </w:pPr>
      <w:r w:rsidRPr="00F20685">
        <w:rPr>
          <w:b/>
          <w:u w:val="single"/>
        </w:rPr>
        <w:t>Objective(s)</w:t>
      </w:r>
      <w:r w:rsidRPr="00F20685">
        <w:t xml:space="preserve">: </w:t>
      </w:r>
    </w:p>
    <w:p w:rsidR="00CE0551" w:rsidRPr="005E1DEB" w:rsidRDefault="00CE0551" w:rsidP="00CE0551">
      <w:pPr>
        <w:spacing w:line="480" w:lineRule="auto"/>
      </w:pPr>
      <w:r w:rsidRPr="006B15D8">
        <w:t>‘E’ and ‘I’ will</w:t>
      </w:r>
      <w:r w:rsidR="002F474C">
        <w:t xml:space="preserve"> choose a project and demonstrate what they have learned about one specific career by creating an artifact. </w:t>
      </w:r>
    </w:p>
    <w:p w:rsidR="00CE0551" w:rsidRPr="005E1DEB" w:rsidRDefault="00CE0551" w:rsidP="00CE0551">
      <w:pPr>
        <w:spacing w:line="480" w:lineRule="auto"/>
        <w:rPr>
          <w:b/>
          <w:u w:val="single"/>
        </w:rPr>
      </w:pPr>
      <w:r w:rsidRPr="00006CE4">
        <w:rPr>
          <w:b/>
          <w:u w:val="single"/>
        </w:rPr>
        <w:t>Rationale</w:t>
      </w:r>
      <w:r>
        <w:rPr>
          <w:b/>
          <w:u w:val="single"/>
        </w:rPr>
        <w:t>:</w:t>
      </w:r>
    </w:p>
    <w:p w:rsidR="00CE0551" w:rsidRDefault="00CE0551" w:rsidP="00CE0551">
      <w:pPr>
        <w:spacing w:line="480" w:lineRule="auto"/>
      </w:pPr>
      <w:r>
        <w:t xml:space="preserve">I am conducting this learning experience to help ‘E’ and ‘I’ explore future careers. </w:t>
      </w:r>
      <w:r w:rsidR="002F474C">
        <w:t>This will be the final learning experience where ‘E’ and ‘I’ choose a project to demonstrate what they have learned about a specific career.</w:t>
      </w:r>
    </w:p>
    <w:p w:rsidR="00CE0551" w:rsidRDefault="00CE0551" w:rsidP="00CE0551">
      <w:pPr>
        <w:spacing w:line="480" w:lineRule="auto"/>
        <w:rPr>
          <w:b/>
          <w:u w:val="single"/>
        </w:rPr>
      </w:pPr>
      <w:r w:rsidRPr="00901FAA">
        <w:rPr>
          <w:b/>
          <w:u w:val="single"/>
        </w:rPr>
        <w:t>Materials:</w:t>
      </w:r>
    </w:p>
    <w:p w:rsidR="00CE0551" w:rsidRDefault="00CE0551" w:rsidP="002F474C">
      <w:pPr>
        <w:pStyle w:val="ListParagraph"/>
        <w:numPr>
          <w:ilvl w:val="0"/>
          <w:numId w:val="1"/>
        </w:numPr>
        <w:spacing w:line="480" w:lineRule="auto"/>
      </w:pPr>
      <w:r w:rsidRPr="005E1DEB">
        <w:t>(2)</w:t>
      </w:r>
      <w:r w:rsidRPr="002F474C">
        <w:rPr>
          <w:b/>
        </w:rPr>
        <w:t xml:space="preserve"> </w:t>
      </w:r>
      <w:r w:rsidR="002F474C">
        <w:t>Project Choices Worksheet</w:t>
      </w:r>
    </w:p>
    <w:p w:rsidR="002F474C" w:rsidRDefault="002F474C" w:rsidP="002F474C">
      <w:pPr>
        <w:pStyle w:val="ListParagraph"/>
        <w:numPr>
          <w:ilvl w:val="0"/>
          <w:numId w:val="1"/>
        </w:numPr>
        <w:spacing w:line="480" w:lineRule="auto"/>
      </w:pPr>
      <w:r>
        <w:t>Paper</w:t>
      </w:r>
    </w:p>
    <w:p w:rsidR="002F474C" w:rsidRDefault="002F474C" w:rsidP="002F474C">
      <w:pPr>
        <w:pStyle w:val="ListParagraph"/>
        <w:numPr>
          <w:ilvl w:val="0"/>
          <w:numId w:val="1"/>
        </w:numPr>
        <w:spacing w:line="480" w:lineRule="auto"/>
      </w:pPr>
      <w:r>
        <w:t>Access to a  computer</w:t>
      </w:r>
    </w:p>
    <w:p w:rsidR="002F474C" w:rsidRDefault="002F474C" w:rsidP="002F474C">
      <w:pPr>
        <w:pStyle w:val="ListParagraph"/>
        <w:numPr>
          <w:ilvl w:val="0"/>
          <w:numId w:val="1"/>
        </w:numPr>
        <w:spacing w:line="480" w:lineRule="auto"/>
      </w:pPr>
      <w:r>
        <w:t>Note Cards</w:t>
      </w:r>
    </w:p>
    <w:p w:rsidR="002F474C" w:rsidRDefault="002F474C" w:rsidP="002F474C">
      <w:pPr>
        <w:pStyle w:val="ListParagraph"/>
        <w:numPr>
          <w:ilvl w:val="0"/>
          <w:numId w:val="1"/>
        </w:numPr>
        <w:spacing w:line="480" w:lineRule="auto"/>
      </w:pPr>
      <w:r>
        <w:t>Pencils</w:t>
      </w:r>
    </w:p>
    <w:p w:rsidR="002F474C" w:rsidRPr="002F474C" w:rsidRDefault="002F474C" w:rsidP="00CE0551">
      <w:pPr>
        <w:pStyle w:val="ListParagraph"/>
        <w:numPr>
          <w:ilvl w:val="0"/>
          <w:numId w:val="1"/>
        </w:numPr>
        <w:spacing w:line="480" w:lineRule="auto"/>
      </w:pPr>
      <w:r>
        <w:lastRenderedPageBreak/>
        <w:t>Art Supplies</w:t>
      </w:r>
    </w:p>
    <w:p w:rsidR="00CE0551" w:rsidRPr="005E1DEB" w:rsidRDefault="00CE0551" w:rsidP="00CE0551">
      <w:pPr>
        <w:spacing w:line="480" w:lineRule="auto"/>
      </w:pPr>
      <w:r w:rsidRPr="00006CE4">
        <w:rPr>
          <w:b/>
          <w:u w:val="single"/>
        </w:rPr>
        <w:t>Procedures</w:t>
      </w:r>
      <w:r w:rsidRPr="00006CE4">
        <w:rPr>
          <w:b/>
        </w:rPr>
        <w:t xml:space="preserve"> </w:t>
      </w:r>
    </w:p>
    <w:p w:rsidR="00CE0551" w:rsidRPr="00006CE4" w:rsidRDefault="00CE0551" w:rsidP="00CE0551">
      <w:pPr>
        <w:spacing w:line="480" w:lineRule="auto"/>
        <w:rPr>
          <w:b/>
        </w:rPr>
      </w:pPr>
      <w:r w:rsidRPr="00006CE4">
        <w:rPr>
          <w:u w:val="single"/>
        </w:rPr>
        <w:t>Introduction</w:t>
      </w:r>
      <w:r w:rsidRPr="00006CE4">
        <w:rPr>
          <w:b/>
        </w:rPr>
        <w:t xml:space="preserve">: </w:t>
      </w:r>
    </w:p>
    <w:p w:rsidR="00CE0551" w:rsidRPr="005E1DEB" w:rsidRDefault="00CE0551" w:rsidP="00CE0551">
      <w:pPr>
        <w:spacing w:line="480" w:lineRule="auto"/>
        <w:jc w:val="both"/>
      </w:pPr>
      <w:r>
        <w:t xml:space="preserve">Good Morning ‘E’ and ‘I’! Today we are </w:t>
      </w:r>
      <w:r w:rsidR="002F474C">
        <w:t xml:space="preserve">going to </w:t>
      </w:r>
      <w:r w:rsidR="00A632B0">
        <w:t>finish</w:t>
      </w:r>
      <w:r w:rsidR="002F474C">
        <w:t xml:space="preserve"> up our career exploration. What career did you decide to do your final project on? </w:t>
      </w:r>
    </w:p>
    <w:p w:rsidR="00CE0551" w:rsidRPr="00006CE4" w:rsidRDefault="00CE0551" w:rsidP="00CE0551">
      <w:pPr>
        <w:spacing w:line="480" w:lineRule="auto"/>
        <w:rPr>
          <w:u w:val="single"/>
        </w:rPr>
      </w:pPr>
      <w:r w:rsidRPr="00006CE4">
        <w:rPr>
          <w:u w:val="single"/>
        </w:rPr>
        <w:t xml:space="preserve">Body of Learning Experience: </w:t>
      </w:r>
    </w:p>
    <w:p w:rsidR="00BB4F2F" w:rsidRDefault="00CE0551" w:rsidP="00CE0551">
      <w:pPr>
        <w:spacing w:line="480" w:lineRule="auto"/>
      </w:pPr>
      <w:r>
        <w:tab/>
      </w:r>
      <w:r w:rsidR="002F474C">
        <w:t xml:space="preserve">There are four choices of projects. I am going to read the options to you. If none of these options </w:t>
      </w:r>
      <w:r w:rsidR="00BB4F2F">
        <w:t>sounds</w:t>
      </w:r>
      <w:r w:rsidR="002F474C">
        <w:t xml:space="preserve"> </w:t>
      </w:r>
      <w:r w:rsidR="00BB4F2F">
        <w:t>interesting</w:t>
      </w:r>
      <w:r w:rsidR="002F474C">
        <w:t xml:space="preserve"> to you and you </w:t>
      </w:r>
      <w:r w:rsidR="00BB4F2F">
        <w:t>have,</w:t>
      </w:r>
      <w:r w:rsidR="002F474C">
        <w:t xml:space="preserve"> another idea let me know. </w:t>
      </w:r>
      <w:r w:rsidR="00BB4F2F">
        <w:t xml:space="preserve">Please write your name on the following sheet. </w:t>
      </w:r>
    </w:p>
    <w:p w:rsidR="00CE0551" w:rsidRDefault="00BB4F2F" w:rsidP="00CE0551">
      <w:pPr>
        <w:spacing w:line="480" w:lineRule="auto"/>
      </w:pPr>
      <w:r>
        <w:t>These are the choices:</w:t>
      </w:r>
    </w:p>
    <w:p w:rsidR="00BB4F2F" w:rsidRPr="00BB4F2F" w:rsidRDefault="00BB4F2F" w:rsidP="00BB4F2F">
      <w:pPr>
        <w:pStyle w:val="ListParagraph"/>
        <w:numPr>
          <w:ilvl w:val="0"/>
          <w:numId w:val="3"/>
        </w:numPr>
        <w:spacing w:after="200" w:line="276" w:lineRule="auto"/>
      </w:pPr>
      <w:r w:rsidRPr="00BB4F2F">
        <w:t>Picture Book</w:t>
      </w:r>
    </w:p>
    <w:p w:rsidR="00BB4F2F" w:rsidRPr="00BB4F2F" w:rsidRDefault="00BB4F2F" w:rsidP="00BB4F2F">
      <w:pPr>
        <w:pStyle w:val="ListParagraph"/>
        <w:numPr>
          <w:ilvl w:val="0"/>
          <w:numId w:val="3"/>
        </w:numPr>
        <w:spacing w:after="200" w:line="276" w:lineRule="auto"/>
      </w:pPr>
      <w:r w:rsidRPr="00BB4F2F">
        <w:t>Drawing with facts</w:t>
      </w:r>
    </w:p>
    <w:p w:rsidR="00BB4F2F" w:rsidRPr="00BB4F2F" w:rsidRDefault="00BB4F2F" w:rsidP="00BB4F2F">
      <w:pPr>
        <w:pStyle w:val="ListParagraph"/>
        <w:numPr>
          <w:ilvl w:val="0"/>
          <w:numId w:val="3"/>
        </w:numPr>
        <w:spacing w:after="200" w:line="276" w:lineRule="auto"/>
      </w:pPr>
      <w:r w:rsidRPr="00BB4F2F">
        <w:t>Newspaper Article</w:t>
      </w:r>
    </w:p>
    <w:p w:rsidR="00BB4F2F" w:rsidRDefault="00BB4F2F" w:rsidP="00BB4F2F">
      <w:pPr>
        <w:pStyle w:val="ListParagraph"/>
        <w:numPr>
          <w:ilvl w:val="0"/>
          <w:numId w:val="3"/>
        </w:numPr>
        <w:spacing w:after="200" w:line="276" w:lineRule="auto"/>
      </w:pPr>
      <w:r w:rsidRPr="00BB4F2F">
        <w:t>Design a Game</w:t>
      </w:r>
    </w:p>
    <w:p w:rsidR="00BB4F2F" w:rsidRPr="00006CE4" w:rsidRDefault="00BB4F2F" w:rsidP="00BB4F2F">
      <w:pPr>
        <w:spacing w:after="200" w:line="276" w:lineRule="auto"/>
      </w:pPr>
      <w:r>
        <w:t>Which choice sounds most interesting to you? Please write it on the line that says project choice. What are your next steps? What supplies do you need?</w:t>
      </w:r>
    </w:p>
    <w:p w:rsidR="00CE0551" w:rsidRDefault="00CE0551" w:rsidP="00CE0551">
      <w:pPr>
        <w:spacing w:line="480" w:lineRule="auto"/>
        <w:rPr>
          <w:b/>
        </w:rPr>
      </w:pPr>
      <w:r w:rsidRPr="00006CE4">
        <w:rPr>
          <w:u w:val="single"/>
        </w:rPr>
        <w:t>Conclusion</w:t>
      </w:r>
      <w:r w:rsidRPr="00006CE4">
        <w:rPr>
          <w:b/>
        </w:rPr>
        <w:t xml:space="preserve">: </w:t>
      </w:r>
    </w:p>
    <w:p w:rsidR="00CE0551" w:rsidRPr="006B4829" w:rsidRDefault="00CE0551" w:rsidP="00CE0551">
      <w:pPr>
        <w:spacing w:line="480" w:lineRule="auto"/>
      </w:pPr>
      <w:r>
        <w:tab/>
      </w:r>
      <w:r w:rsidR="00BB4F2F">
        <w:t xml:space="preserve">You both worked tremendously hard today! Mrs. Ramsey, Mr. </w:t>
      </w:r>
      <w:r w:rsidR="00A632B0">
        <w:t>Ullrich,</w:t>
      </w:r>
      <w:r w:rsidR="00BB4F2F">
        <w:t xml:space="preserve"> and </w:t>
      </w:r>
      <w:r w:rsidR="00A632B0">
        <w:t>I</w:t>
      </w:r>
      <w:r w:rsidR="00BB4F2F">
        <w:t xml:space="preserve"> are so </w:t>
      </w:r>
      <w:r w:rsidR="00A632B0">
        <w:t>excited to</w:t>
      </w:r>
      <w:r w:rsidR="00BB4F2F">
        <w:t xml:space="preserve"> see you final project and hear about what you have learned. </w:t>
      </w:r>
    </w:p>
    <w:p w:rsidR="00CE0551" w:rsidRPr="00DE1DD1" w:rsidRDefault="00CE0551" w:rsidP="00CE0551">
      <w:pPr>
        <w:spacing w:line="480" w:lineRule="auto"/>
        <w:rPr>
          <w:u w:val="single"/>
        </w:rPr>
      </w:pPr>
      <w:r w:rsidRPr="00DE1DD1">
        <w:rPr>
          <w:b/>
          <w:u w:val="single"/>
        </w:rPr>
        <w:t>Positive Feedback:</w:t>
      </w:r>
      <w:r w:rsidRPr="00DE1DD1">
        <w:rPr>
          <w:u w:val="single"/>
        </w:rPr>
        <w:t xml:space="preserve"> </w:t>
      </w:r>
    </w:p>
    <w:p w:rsidR="00CE0551" w:rsidRPr="00006CE4" w:rsidRDefault="00CE0551" w:rsidP="00CE0551">
      <w:pPr>
        <w:spacing w:line="480" w:lineRule="auto"/>
      </w:pPr>
      <w:r w:rsidRPr="000719B1">
        <w:t xml:space="preserve">Throughout the entire learning </w:t>
      </w:r>
      <w:r w:rsidR="00A632B0" w:rsidRPr="000719B1">
        <w:t>experience,</w:t>
      </w:r>
      <w:r w:rsidRPr="000719B1">
        <w:t xml:space="preserve"> I will be actively trying to give positive feedback to </w:t>
      </w:r>
      <w:r>
        <w:t xml:space="preserve">‘E’ and ‘I’. I will positively be reinforcing the concepts that they are working with. For instance </w:t>
      </w:r>
      <w:r w:rsidR="00BB4F2F">
        <w:t xml:space="preserve">‘I’ I like the way you are working so diligently on your book. </w:t>
      </w:r>
      <w:r w:rsidR="00A632B0">
        <w:t>Alternatively</w:t>
      </w:r>
      <w:r w:rsidR="00BB4F2F">
        <w:t xml:space="preserve"> ‘E’ you are really focused on your drawing.</w:t>
      </w:r>
    </w:p>
    <w:p w:rsidR="00CE0551" w:rsidRDefault="00CE0551" w:rsidP="00CE0551">
      <w:pPr>
        <w:spacing w:line="480" w:lineRule="auto"/>
      </w:pPr>
      <w:r w:rsidRPr="00006CE4">
        <w:rPr>
          <w:b/>
          <w:u w:val="single"/>
        </w:rPr>
        <w:t>Assessment</w:t>
      </w:r>
      <w:r w:rsidRPr="00006CE4">
        <w:t xml:space="preserve">: </w:t>
      </w:r>
    </w:p>
    <w:p w:rsidR="00CE0551" w:rsidRPr="00006CE4" w:rsidRDefault="00CE0551" w:rsidP="00CE0551">
      <w:pPr>
        <w:spacing w:line="480" w:lineRule="auto"/>
      </w:pPr>
      <w:r>
        <w:lastRenderedPageBreak/>
        <w:t xml:space="preserve">To document this learning experience </w:t>
      </w:r>
      <w:r w:rsidR="00BB4F2F">
        <w:t>I will be observing them as they create their final projects and as they present them.</w:t>
      </w:r>
    </w:p>
    <w:p w:rsidR="00CE0551" w:rsidRPr="00006CE4" w:rsidRDefault="00CE0551" w:rsidP="00CE0551">
      <w:pPr>
        <w:spacing w:line="480" w:lineRule="auto"/>
      </w:pPr>
      <w:r w:rsidRPr="00006CE4">
        <w:rPr>
          <w:b/>
          <w:u w:val="single"/>
        </w:rPr>
        <w:t>Anticipated Problems</w:t>
      </w:r>
      <w:r>
        <w:rPr>
          <w:b/>
          <w:u w:val="single"/>
        </w:rPr>
        <w:t>:</w:t>
      </w:r>
      <w:r w:rsidRPr="00006CE4">
        <w:rPr>
          <w:b/>
        </w:rPr>
        <w:t xml:space="preserve"> </w:t>
      </w:r>
    </w:p>
    <w:p w:rsidR="00CE0551" w:rsidRPr="00006CE4" w:rsidRDefault="00CE0551" w:rsidP="00CE0551">
      <w:pPr>
        <w:spacing w:line="480" w:lineRule="auto"/>
      </w:pPr>
      <w:r w:rsidRPr="00006CE4">
        <w:t xml:space="preserve">With a detailed plan I try to </w:t>
      </w:r>
      <w:r>
        <w:t xml:space="preserve">prepare for possible </w:t>
      </w:r>
      <w:r w:rsidRPr="00006CE4">
        <w:t>problems that could arise, here is</w:t>
      </w:r>
      <w:r>
        <w:t xml:space="preserve"> what I think might happen with ‘E’</w:t>
      </w:r>
      <w:r w:rsidRPr="00006CE4">
        <w:t xml:space="preserve"> </w:t>
      </w:r>
      <w:r>
        <w:t xml:space="preserve">and ‘I’ </w:t>
      </w:r>
      <w:r w:rsidRPr="00006CE4">
        <w:t>and within my plan I planned ways to accommodate anticipated problems.</w:t>
      </w:r>
      <w:r>
        <w:t xml:space="preserve"> ‘E’ is very focused and motivated. ‘E’ wears an assistive hearing aid which helps him to block out background noise. I will wear the assistive technology piece that corresponds to his hearing tool so that he can hear me well. I will also have ‘E’ sit on the side of the table that faces the white board </w:t>
      </w:r>
      <w:r w:rsidR="00A632B0">
        <w:t>and</w:t>
      </w:r>
      <w:r>
        <w:t xml:space="preserve"> puts his back to the rest of the room. That will help him to focus in on the learning experience if the room is distracting. ‘I’ at times can be more difficult to motivate but since this is not a reading learning experience, I see no problems arising. </w:t>
      </w:r>
      <w:r w:rsidR="00A632B0">
        <w:t>This particular learning experience is project based. If the resource room is relatively empty, I will have the boys sit at separate tables to keep themselves focused. I will try to steer them to a project that they can create mainly independently. However, I will be there to assist with reading and writing.</w:t>
      </w:r>
    </w:p>
    <w:p w:rsidR="00CE0551" w:rsidRPr="00A632B0" w:rsidRDefault="00CE0551" w:rsidP="00CE0551">
      <w:pPr>
        <w:spacing w:line="480" w:lineRule="auto"/>
        <w:rPr>
          <w:b/>
          <w:bCs/>
          <w:u w:val="single"/>
        </w:rPr>
      </w:pPr>
      <w:r w:rsidRPr="00DE1DD1">
        <w:rPr>
          <w:b/>
          <w:bCs/>
          <w:u w:val="single"/>
        </w:rPr>
        <w:t>Rules and Expectations</w:t>
      </w:r>
      <w:r>
        <w:rPr>
          <w:b/>
          <w:bCs/>
          <w:u w:val="single"/>
        </w:rPr>
        <w:t>:</w:t>
      </w:r>
      <w:r w:rsidRPr="00DE1DD1">
        <w:rPr>
          <w:b/>
          <w:bCs/>
          <w:u w:val="single"/>
        </w:rPr>
        <w:t xml:space="preserve"> </w:t>
      </w:r>
    </w:p>
    <w:p w:rsidR="00CE0551" w:rsidRDefault="00CE0551" w:rsidP="00CE0551">
      <w:pPr>
        <w:spacing w:line="480" w:lineRule="auto"/>
      </w:pPr>
      <w:r>
        <w:t xml:space="preserve">The rules for this classroom are a continuation of their classroom. I will be reinforcing the rules that they created in their classroom. </w:t>
      </w:r>
    </w:p>
    <w:p w:rsidR="00CE0551" w:rsidRDefault="00CE0551" w:rsidP="00CE0551">
      <w:pPr>
        <w:spacing w:line="480" w:lineRule="auto"/>
      </w:pPr>
    </w:p>
    <w:p w:rsidR="00CE0551" w:rsidRPr="00B61844" w:rsidRDefault="00CE0551" w:rsidP="00CE0551">
      <w:pPr>
        <w:spacing w:line="480" w:lineRule="auto"/>
      </w:pPr>
    </w:p>
    <w:p w:rsidR="00BE1E5A" w:rsidRDefault="00BE1E5A"/>
    <w:sectPr w:rsidR="00BE1E5A" w:rsidSect="00BB4F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D2" w:rsidRDefault="002D22D2" w:rsidP="0092497D">
      <w:r>
        <w:separator/>
      </w:r>
    </w:p>
  </w:endnote>
  <w:endnote w:type="continuationSeparator" w:id="0">
    <w:p w:rsidR="002D22D2" w:rsidRDefault="002D22D2" w:rsidP="00924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9469"/>
      <w:docPartObj>
        <w:docPartGallery w:val="Page Numbers (Bottom of Page)"/>
        <w:docPartUnique/>
      </w:docPartObj>
    </w:sdtPr>
    <w:sdtContent>
      <w:p w:rsidR="00BB4F2F" w:rsidRDefault="0078086B">
        <w:pPr>
          <w:pStyle w:val="Footer"/>
          <w:jc w:val="right"/>
        </w:pPr>
        <w:fldSimple w:instr=" PAGE   \* MERGEFORMAT ">
          <w:r w:rsidR="001019C5">
            <w:rPr>
              <w:noProof/>
            </w:rPr>
            <w:t>1</w:t>
          </w:r>
        </w:fldSimple>
      </w:p>
    </w:sdtContent>
  </w:sdt>
  <w:p w:rsidR="00BB4F2F" w:rsidRDefault="00BB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D2" w:rsidRDefault="002D22D2" w:rsidP="0092497D">
      <w:r>
        <w:separator/>
      </w:r>
    </w:p>
  </w:footnote>
  <w:footnote w:type="continuationSeparator" w:id="0">
    <w:p w:rsidR="002D22D2" w:rsidRDefault="002D22D2" w:rsidP="0092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1C47"/>
    <w:multiLevelType w:val="hybridMultilevel"/>
    <w:tmpl w:val="07FCAE1A"/>
    <w:lvl w:ilvl="0" w:tplc="887A161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A2F5CA3"/>
    <w:multiLevelType w:val="hybridMultilevel"/>
    <w:tmpl w:val="76B0BA2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75831"/>
    <w:multiLevelType w:val="hybridMultilevel"/>
    <w:tmpl w:val="E35C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5B07"/>
    <w:rsid w:val="00003D73"/>
    <w:rsid w:val="00022CEA"/>
    <w:rsid w:val="00025AD8"/>
    <w:rsid w:val="0004675F"/>
    <w:rsid w:val="00047399"/>
    <w:rsid w:val="00047ECA"/>
    <w:rsid w:val="00060B08"/>
    <w:rsid w:val="00063F6A"/>
    <w:rsid w:val="0008101D"/>
    <w:rsid w:val="00084569"/>
    <w:rsid w:val="000B62AC"/>
    <w:rsid w:val="000E1D08"/>
    <w:rsid w:val="000E3043"/>
    <w:rsid w:val="000F39DF"/>
    <w:rsid w:val="000F7938"/>
    <w:rsid w:val="00101096"/>
    <w:rsid w:val="001019C5"/>
    <w:rsid w:val="00111B3A"/>
    <w:rsid w:val="00125A82"/>
    <w:rsid w:val="001312A5"/>
    <w:rsid w:val="001370B0"/>
    <w:rsid w:val="001A1150"/>
    <w:rsid w:val="001B68DD"/>
    <w:rsid w:val="001D48AE"/>
    <w:rsid w:val="001D673A"/>
    <w:rsid w:val="001F3193"/>
    <w:rsid w:val="00216E12"/>
    <w:rsid w:val="00220F3D"/>
    <w:rsid w:val="00255B07"/>
    <w:rsid w:val="00255E53"/>
    <w:rsid w:val="00272653"/>
    <w:rsid w:val="00290035"/>
    <w:rsid w:val="002900C0"/>
    <w:rsid w:val="00297AF6"/>
    <w:rsid w:val="002A03D2"/>
    <w:rsid w:val="002A3392"/>
    <w:rsid w:val="002A6BB4"/>
    <w:rsid w:val="002B468D"/>
    <w:rsid w:val="002D22D2"/>
    <w:rsid w:val="002F086E"/>
    <w:rsid w:val="002F474C"/>
    <w:rsid w:val="002F6888"/>
    <w:rsid w:val="0031611D"/>
    <w:rsid w:val="00346DDE"/>
    <w:rsid w:val="00353ED8"/>
    <w:rsid w:val="003B3C43"/>
    <w:rsid w:val="003C200A"/>
    <w:rsid w:val="003E371D"/>
    <w:rsid w:val="003F19FD"/>
    <w:rsid w:val="003F2A4D"/>
    <w:rsid w:val="0042121D"/>
    <w:rsid w:val="00442B03"/>
    <w:rsid w:val="00466A43"/>
    <w:rsid w:val="004746CD"/>
    <w:rsid w:val="00485605"/>
    <w:rsid w:val="004A5D07"/>
    <w:rsid w:val="004C7F0C"/>
    <w:rsid w:val="004E3451"/>
    <w:rsid w:val="00514877"/>
    <w:rsid w:val="00521790"/>
    <w:rsid w:val="00533847"/>
    <w:rsid w:val="0054493B"/>
    <w:rsid w:val="00563AD8"/>
    <w:rsid w:val="005750A0"/>
    <w:rsid w:val="005A1AAC"/>
    <w:rsid w:val="005B122C"/>
    <w:rsid w:val="005C05B9"/>
    <w:rsid w:val="005C13EF"/>
    <w:rsid w:val="005C49BE"/>
    <w:rsid w:val="005D7C3A"/>
    <w:rsid w:val="005E2A01"/>
    <w:rsid w:val="00606372"/>
    <w:rsid w:val="00611263"/>
    <w:rsid w:val="00624580"/>
    <w:rsid w:val="0065281D"/>
    <w:rsid w:val="006702E6"/>
    <w:rsid w:val="006C0CD5"/>
    <w:rsid w:val="006D05C1"/>
    <w:rsid w:val="007451A9"/>
    <w:rsid w:val="007663E8"/>
    <w:rsid w:val="00775892"/>
    <w:rsid w:val="00776157"/>
    <w:rsid w:val="0078086B"/>
    <w:rsid w:val="00782F19"/>
    <w:rsid w:val="00785531"/>
    <w:rsid w:val="007B0B92"/>
    <w:rsid w:val="007B4D97"/>
    <w:rsid w:val="007D755F"/>
    <w:rsid w:val="007E36E3"/>
    <w:rsid w:val="008034FB"/>
    <w:rsid w:val="00831FC6"/>
    <w:rsid w:val="00854465"/>
    <w:rsid w:val="0089668B"/>
    <w:rsid w:val="008A2807"/>
    <w:rsid w:val="008A3863"/>
    <w:rsid w:val="008B1EBE"/>
    <w:rsid w:val="008D7DEF"/>
    <w:rsid w:val="008E1D16"/>
    <w:rsid w:val="008E3AB3"/>
    <w:rsid w:val="008F26B5"/>
    <w:rsid w:val="009015FB"/>
    <w:rsid w:val="0092497D"/>
    <w:rsid w:val="00932001"/>
    <w:rsid w:val="009329D2"/>
    <w:rsid w:val="0095079C"/>
    <w:rsid w:val="0096776D"/>
    <w:rsid w:val="00970BE1"/>
    <w:rsid w:val="00994F52"/>
    <w:rsid w:val="009A1057"/>
    <w:rsid w:val="009A4032"/>
    <w:rsid w:val="009A783D"/>
    <w:rsid w:val="009C5734"/>
    <w:rsid w:val="009D19EA"/>
    <w:rsid w:val="009D2589"/>
    <w:rsid w:val="00A21D2E"/>
    <w:rsid w:val="00A3217D"/>
    <w:rsid w:val="00A4049A"/>
    <w:rsid w:val="00A632B0"/>
    <w:rsid w:val="00A700B5"/>
    <w:rsid w:val="00A74C56"/>
    <w:rsid w:val="00A952B3"/>
    <w:rsid w:val="00AD2B41"/>
    <w:rsid w:val="00AD41E3"/>
    <w:rsid w:val="00AE2E76"/>
    <w:rsid w:val="00AF41C1"/>
    <w:rsid w:val="00B000FF"/>
    <w:rsid w:val="00B03314"/>
    <w:rsid w:val="00B0383A"/>
    <w:rsid w:val="00B11641"/>
    <w:rsid w:val="00B20603"/>
    <w:rsid w:val="00B30395"/>
    <w:rsid w:val="00B40F7D"/>
    <w:rsid w:val="00B72643"/>
    <w:rsid w:val="00B7473D"/>
    <w:rsid w:val="00B80AE0"/>
    <w:rsid w:val="00B8220F"/>
    <w:rsid w:val="00BB4F2F"/>
    <w:rsid w:val="00BC18BF"/>
    <w:rsid w:val="00BD4519"/>
    <w:rsid w:val="00BE1E5A"/>
    <w:rsid w:val="00BE6868"/>
    <w:rsid w:val="00C224AF"/>
    <w:rsid w:val="00C227B0"/>
    <w:rsid w:val="00C27311"/>
    <w:rsid w:val="00C35F5F"/>
    <w:rsid w:val="00C65EB8"/>
    <w:rsid w:val="00C92057"/>
    <w:rsid w:val="00CA6FAF"/>
    <w:rsid w:val="00CB58F8"/>
    <w:rsid w:val="00CD63F4"/>
    <w:rsid w:val="00CE0551"/>
    <w:rsid w:val="00CE2FB2"/>
    <w:rsid w:val="00CF3510"/>
    <w:rsid w:val="00D027C0"/>
    <w:rsid w:val="00D06E1B"/>
    <w:rsid w:val="00D5664A"/>
    <w:rsid w:val="00D85548"/>
    <w:rsid w:val="00D90BD9"/>
    <w:rsid w:val="00D94F8C"/>
    <w:rsid w:val="00DB3BD9"/>
    <w:rsid w:val="00DB4CDA"/>
    <w:rsid w:val="00DB5671"/>
    <w:rsid w:val="00DC252F"/>
    <w:rsid w:val="00DC6C66"/>
    <w:rsid w:val="00DD1090"/>
    <w:rsid w:val="00DE73D0"/>
    <w:rsid w:val="00E15BB3"/>
    <w:rsid w:val="00E227C6"/>
    <w:rsid w:val="00E26BB9"/>
    <w:rsid w:val="00E438D4"/>
    <w:rsid w:val="00EA2227"/>
    <w:rsid w:val="00EB07C4"/>
    <w:rsid w:val="00EB2978"/>
    <w:rsid w:val="00EC0CBE"/>
    <w:rsid w:val="00EC1D24"/>
    <w:rsid w:val="00EC66D1"/>
    <w:rsid w:val="00EC75CC"/>
    <w:rsid w:val="00EE3588"/>
    <w:rsid w:val="00EF3238"/>
    <w:rsid w:val="00EF5D25"/>
    <w:rsid w:val="00EF6D07"/>
    <w:rsid w:val="00F06203"/>
    <w:rsid w:val="00F0663A"/>
    <w:rsid w:val="00F07DE4"/>
    <w:rsid w:val="00F11D5F"/>
    <w:rsid w:val="00F17DCE"/>
    <w:rsid w:val="00F265E7"/>
    <w:rsid w:val="00F26CB5"/>
    <w:rsid w:val="00F570DC"/>
    <w:rsid w:val="00F91F31"/>
    <w:rsid w:val="00FA0275"/>
    <w:rsid w:val="00FA2AB5"/>
    <w:rsid w:val="00FB1541"/>
    <w:rsid w:val="00FE655D"/>
    <w:rsid w:val="00FE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51"/>
    <w:pPr>
      <w:ind w:left="720"/>
      <w:contextualSpacing/>
    </w:pPr>
  </w:style>
  <w:style w:type="paragraph" w:styleId="Footer">
    <w:name w:val="footer"/>
    <w:basedOn w:val="Normal"/>
    <w:link w:val="FooterChar"/>
    <w:uiPriority w:val="99"/>
    <w:unhideWhenUsed/>
    <w:rsid w:val="00CE0551"/>
    <w:pPr>
      <w:tabs>
        <w:tab w:val="center" w:pos="4680"/>
        <w:tab w:val="right" w:pos="9360"/>
      </w:tabs>
    </w:pPr>
  </w:style>
  <w:style w:type="character" w:customStyle="1" w:styleId="FooterChar">
    <w:name w:val="Footer Char"/>
    <w:basedOn w:val="DefaultParagraphFont"/>
    <w:link w:val="Footer"/>
    <w:uiPriority w:val="99"/>
    <w:rsid w:val="00CE0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83D"/>
    <w:rPr>
      <w:rFonts w:ascii="Tahoma" w:hAnsi="Tahoma" w:cs="Tahoma"/>
      <w:sz w:val="16"/>
      <w:szCs w:val="16"/>
    </w:rPr>
  </w:style>
  <w:style w:type="character" w:customStyle="1" w:styleId="BalloonTextChar">
    <w:name w:val="Balloon Text Char"/>
    <w:basedOn w:val="DefaultParagraphFont"/>
    <w:link w:val="BalloonText"/>
    <w:uiPriority w:val="99"/>
    <w:semiHidden/>
    <w:rsid w:val="009A78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MacMurray</dc:creator>
  <cp:lastModifiedBy>Andea MacMurray</cp:lastModifiedBy>
  <cp:revision>6</cp:revision>
  <cp:lastPrinted>2012-02-25T17:21:00Z</cp:lastPrinted>
  <dcterms:created xsi:type="dcterms:W3CDTF">2012-02-18T16:15:00Z</dcterms:created>
  <dcterms:modified xsi:type="dcterms:W3CDTF">2012-02-29T02:04:00Z</dcterms:modified>
</cp:coreProperties>
</file>