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FC" w:rsidRDefault="007A16FC" w:rsidP="007A16FC">
      <w:pPr>
        <w:contextualSpacing/>
      </w:pPr>
      <w:r>
        <w:rPr>
          <w:b/>
          <w:u w:val="single"/>
        </w:rPr>
        <w:t>N</w:t>
      </w:r>
      <w:r w:rsidRPr="00006CE4">
        <w:rPr>
          <w:b/>
          <w:u w:val="single"/>
        </w:rPr>
        <w:t>ame</w:t>
      </w:r>
      <w:r w:rsidRPr="00006CE4">
        <w:t>: Andrea MacMurray</w:t>
      </w:r>
      <w:r w:rsidRPr="00006CE4">
        <w:tab/>
      </w:r>
      <w:r w:rsidRPr="00006CE4">
        <w:rPr>
          <w:b/>
          <w:u w:val="single"/>
        </w:rPr>
        <w:t>Date</w:t>
      </w:r>
      <w:r w:rsidRPr="00006CE4">
        <w:t xml:space="preserve">: </w:t>
      </w:r>
      <w:r w:rsidR="00A83B6D">
        <w:t>2/16/12</w:t>
      </w:r>
      <w:r w:rsidRPr="00006CE4">
        <w:tab/>
        <w:t xml:space="preserve">  </w:t>
      </w:r>
      <w:r>
        <w:t xml:space="preserve">   </w:t>
      </w:r>
      <w:r>
        <w:tab/>
      </w:r>
      <w:r>
        <w:tab/>
      </w:r>
      <w:r>
        <w:rPr>
          <w:b/>
          <w:u w:val="single"/>
        </w:rPr>
        <w:t>Students</w:t>
      </w:r>
      <w:r>
        <w:t>: ‘E’ &amp; ‘I’</w:t>
      </w:r>
    </w:p>
    <w:p w:rsidR="007A16FC" w:rsidRDefault="007A16FC" w:rsidP="007A16FC">
      <w:pPr>
        <w:contextualSpacing/>
      </w:pPr>
    </w:p>
    <w:p w:rsidR="007A16FC" w:rsidRPr="00591404" w:rsidRDefault="007A16FC" w:rsidP="007A16FC">
      <w:pPr>
        <w:rPr>
          <w:u w:val="single"/>
        </w:rPr>
      </w:pPr>
      <w:r>
        <w:rPr>
          <w:b/>
          <w:u w:val="single"/>
        </w:rPr>
        <w:t xml:space="preserve">Grade Level: </w:t>
      </w:r>
      <w:r>
        <w:t>Third</w:t>
      </w:r>
      <w:r w:rsidRPr="00806B61">
        <w:rPr>
          <w:b/>
        </w:rPr>
        <w:tab/>
      </w:r>
      <w:r>
        <w:rPr>
          <w:b/>
        </w:rPr>
        <w:tab/>
      </w:r>
      <w:r w:rsidRPr="00006CE4">
        <w:rPr>
          <w:b/>
          <w:u w:val="single"/>
        </w:rPr>
        <w:t>Subject</w:t>
      </w:r>
      <w:r>
        <w:t xml:space="preserve">: Language Arts  </w:t>
      </w:r>
      <w:r>
        <w:tab/>
      </w:r>
      <w:r w:rsidRPr="00006CE4">
        <w:rPr>
          <w:b/>
          <w:u w:val="single"/>
        </w:rPr>
        <w:t>Topic</w:t>
      </w:r>
      <w:r w:rsidRPr="00006CE4">
        <w:t xml:space="preserve">: </w:t>
      </w:r>
      <w:r>
        <w:t>Spelling</w:t>
      </w:r>
    </w:p>
    <w:p w:rsidR="001F0A19" w:rsidRDefault="007A16FC" w:rsidP="001F0A19">
      <w:pPr>
        <w:pBdr>
          <w:bottom w:val="single" w:sz="6" w:space="11" w:color="E5E4E4"/>
        </w:pBdr>
        <w:shd w:val="clear" w:color="auto" w:fill="FFFFFF"/>
        <w:spacing w:before="300" w:after="100" w:afterAutospacing="1"/>
        <w:outlineLvl w:val="1"/>
        <w:rPr>
          <w:b/>
          <w:bCs/>
          <w:u w:val="single"/>
        </w:rPr>
      </w:pPr>
      <w:r w:rsidRPr="00591404">
        <w:rPr>
          <w:b/>
          <w:bCs/>
          <w:u w:val="single"/>
        </w:rPr>
        <w:t>Common Core Standards</w:t>
      </w:r>
    </w:p>
    <w:p w:rsidR="001F0A19" w:rsidRPr="00D15A6A" w:rsidRDefault="001F0A19" w:rsidP="001F0A19">
      <w:pPr>
        <w:pBdr>
          <w:bottom w:val="single" w:sz="6" w:space="11" w:color="E5E4E4"/>
        </w:pBdr>
        <w:shd w:val="clear" w:color="auto" w:fill="FFFFFF"/>
        <w:spacing w:before="300" w:after="100" w:afterAutospacing="1"/>
        <w:outlineLvl w:val="1"/>
        <w:rPr>
          <w:b/>
          <w:bCs/>
          <w:u w:val="single"/>
        </w:rPr>
      </w:pPr>
      <w:r w:rsidRPr="00D15A6A">
        <w:rPr>
          <w:bCs/>
          <w:u w:val="single"/>
        </w:rPr>
        <w:t>Phonics and Word Recognition</w:t>
      </w:r>
    </w:p>
    <w:p w:rsidR="001F0A19" w:rsidRPr="00D15A6A" w:rsidRDefault="001F0A19" w:rsidP="001F0A19">
      <w:pPr>
        <w:shd w:val="clear" w:color="auto" w:fill="FFFFFF"/>
        <w:spacing w:before="100" w:beforeAutospacing="1" w:after="150" w:line="240" w:lineRule="atLeast"/>
      </w:pPr>
      <w:bookmarkStart w:id="0" w:name="rf-3-3"/>
      <w:r w:rsidRPr="00D15A6A">
        <w:t>RF.3.3.</w:t>
      </w:r>
      <w:bookmarkEnd w:id="0"/>
      <w:r w:rsidRPr="00D15A6A">
        <w:t xml:space="preserve"> Know and apply grade-level phonics and word analysis skills in decoding words.</w:t>
      </w:r>
    </w:p>
    <w:p w:rsidR="001F0A19" w:rsidRPr="00D15A6A" w:rsidRDefault="00A83B6D" w:rsidP="00215A8D">
      <w:pPr>
        <w:pBdr>
          <w:bottom w:val="single" w:sz="6" w:space="12" w:color="E5E4E4"/>
        </w:pBdr>
        <w:shd w:val="clear" w:color="auto" w:fill="FFFFFF"/>
        <w:spacing w:before="300" w:after="100" w:afterAutospacing="1"/>
        <w:outlineLvl w:val="1"/>
        <w:rPr>
          <w:rFonts w:eastAsiaTheme="minorHAnsi"/>
          <w:b/>
          <w:u w:val="single"/>
        </w:rPr>
      </w:pPr>
      <w:r w:rsidRPr="00D15A6A">
        <w:rPr>
          <w:rFonts w:eastAsiaTheme="minorHAnsi"/>
          <w:b/>
          <w:u w:val="single"/>
        </w:rPr>
        <w:t xml:space="preserve">SAU 29 </w:t>
      </w:r>
      <w:r w:rsidR="007A16FC" w:rsidRPr="00D15A6A">
        <w:rPr>
          <w:rFonts w:eastAsiaTheme="minorHAnsi"/>
          <w:b/>
          <w:u w:val="single"/>
        </w:rPr>
        <w:t>Standards</w:t>
      </w:r>
    </w:p>
    <w:p w:rsidR="001F0A19" w:rsidRPr="00D15A6A" w:rsidRDefault="001F0A19" w:rsidP="00215A8D">
      <w:pPr>
        <w:pBdr>
          <w:bottom w:val="single" w:sz="6" w:space="12" w:color="E5E4E4"/>
        </w:pBdr>
        <w:shd w:val="clear" w:color="auto" w:fill="FFFFFF"/>
        <w:spacing w:before="300" w:after="100" w:afterAutospacing="1"/>
        <w:outlineLvl w:val="1"/>
        <w:rPr>
          <w:rFonts w:eastAsiaTheme="minorHAnsi"/>
          <w:b/>
          <w:u w:val="single"/>
        </w:rPr>
      </w:pPr>
      <w:r w:rsidRPr="00D15A6A">
        <w:rPr>
          <w:u w:val="single"/>
        </w:rPr>
        <w:t>Foundation Skills</w:t>
      </w:r>
    </w:p>
    <w:p w:rsidR="001F0A19" w:rsidRPr="00D15A6A" w:rsidRDefault="001F0A19" w:rsidP="00215A8D">
      <w:pPr>
        <w:pBdr>
          <w:bottom w:val="single" w:sz="6" w:space="12" w:color="E5E4E4"/>
        </w:pBdr>
        <w:shd w:val="clear" w:color="auto" w:fill="FFFFFF"/>
        <w:spacing w:before="300" w:after="100" w:afterAutospacing="1"/>
        <w:outlineLvl w:val="1"/>
        <w:rPr>
          <w:rFonts w:eastAsiaTheme="minorHAnsi"/>
          <w:b/>
          <w:u w:val="single"/>
        </w:rPr>
      </w:pPr>
      <w:r w:rsidRPr="00D15A6A">
        <w:t>3. Know and apply grade-level phonics and word analysis skills in</w:t>
      </w:r>
      <w:r w:rsidRPr="00D15A6A">
        <w:rPr>
          <w:rFonts w:eastAsiaTheme="minorHAnsi"/>
        </w:rPr>
        <w:t xml:space="preserve"> </w:t>
      </w:r>
      <w:r w:rsidRPr="00D15A6A">
        <w:t>decoding words.</w:t>
      </w:r>
    </w:p>
    <w:p w:rsidR="001F0A19" w:rsidRPr="00D15A6A" w:rsidRDefault="001F0A19" w:rsidP="00215A8D">
      <w:pPr>
        <w:pBdr>
          <w:bottom w:val="single" w:sz="6" w:space="12" w:color="E5E4E4"/>
        </w:pBdr>
        <w:shd w:val="clear" w:color="auto" w:fill="FFFFFF"/>
        <w:spacing w:before="300" w:after="100" w:afterAutospacing="1"/>
        <w:outlineLvl w:val="1"/>
        <w:rPr>
          <w:rFonts w:eastAsiaTheme="minorHAnsi"/>
          <w:b/>
          <w:u w:val="single"/>
        </w:rPr>
      </w:pPr>
      <w:r w:rsidRPr="00D15A6A">
        <w:t>Introduce words that do not follow general phonetic rules</w:t>
      </w:r>
      <w:r w:rsidRPr="00D15A6A">
        <w:rPr>
          <w:rFonts w:eastAsiaTheme="minorHAnsi"/>
        </w:rPr>
        <w:t xml:space="preserve"> </w:t>
      </w:r>
      <w:r w:rsidRPr="00D15A6A">
        <w:t xml:space="preserve">including ‘r’ controlled vowels: ar, er, ir, or, and </w:t>
      </w:r>
      <w:proofErr w:type="gramStart"/>
      <w:r w:rsidRPr="00D15A6A">
        <w:t>ur</w:t>
      </w:r>
      <w:proofErr w:type="gramEnd"/>
    </w:p>
    <w:p w:rsidR="007A16FC" w:rsidRPr="001F0A19" w:rsidRDefault="007A16FC" w:rsidP="00215A8D">
      <w:pPr>
        <w:pBdr>
          <w:bottom w:val="single" w:sz="6" w:space="12" w:color="E5E4E4"/>
        </w:pBdr>
        <w:shd w:val="clear" w:color="auto" w:fill="FFFFFF"/>
        <w:spacing w:before="300" w:after="100" w:afterAutospacing="1" w:line="480" w:lineRule="auto"/>
        <w:outlineLvl w:val="1"/>
        <w:rPr>
          <w:rFonts w:eastAsiaTheme="minorHAnsi"/>
          <w:b/>
          <w:u w:val="single"/>
        </w:rPr>
      </w:pPr>
      <w:r w:rsidRPr="00F20685">
        <w:rPr>
          <w:b/>
          <w:u w:val="single"/>
        </w:rPr>
        <w:t>Objective(s)</w:t>
      </w:r>
      <w:r w:rsidRPr="00F20685">
        <w:t xml:space="preserve">: </w:t>
      </w:r>
    </w:p>
    <w:p w:rsidR="007A16FC" w:rsidRPr="008D3522" w:rsidRDefault="001F0A19" w:rsidP="00215A8D">
      <w:pPr>
        <w:spacing w:line="480" w:lineRule="auto"/>
      </w:pPr>
      <w:r>
        <w:t xml:space="preserve"> </w:t>
      </w:r>
      <w:r w:rsidR="00876CEB">
        <w:tab/>
      </w:r>
      <w:r w:rsidR="008D3522">
        <w:t xml:space="preserve">‘E’ and ‘I’ will be able to write and say the five </w:t>
      </w:r>
      <w:r w:rsidR="00DC7495">
        <w:t>‘R’</w:t>
      </w:r>
      <w:r w:rsidR="008D3522">
        <w:t xml:space="preserve"> blends. During the </w:t>
      </w:r>
      <w:r w:rsidR="00DC7495">
        <w:t>jump rope exercise</w:t>
      </w:r>
      <w:r w:rsidR="008D3522">
        <w:t xml:space="preserve"> ‘E’ and ‘I’ will be able to jump and spell 7/10 words correctly. During the matching game ‘E’ and ‘I’ will be able to read 10/10 words correctly</w:t>
      </w:r>
      <w:r w:rsidR="00DC7495">
        <w:t xml:space="preserve"> and will be able to agree or disagree if a definition is right</w:t>
      </w:r>
      <w:r w:rsidR="008D3522">
        <w:t>.</w:t>
      </w:r>
    </w:p>
    <w:p w:rsidR="007A16FC" w:rsidRDefault="007A16FC" w:rsidP="00215A8D">
      <w:pPr>
        <w:spacing w:line="480" w:lineRule="auto"/>
        <w:rPr>
          <w:b/>
          <w:u w:val="single"/>
        </w:rPr>
      </w:pPr>
      <w:r w:rsidRPr="00006CE4">
        <w:rPr>
          <w:b/>
          <w:u w:val="single"/>
        </w:rPr>
        <w:t>Rationale</w:t>
      </w:r>
      <w:r>
        <w:rPr>
          <w:b/>
          <w:u w:val="single"/>
        </w:rPr>
        <w:t>:</w:t>
      </w:r>
    </w:p>
    <w:p w:rsidR="007A16FC" w:rsidRDefault="007A16FC" w:rsidP="00876CEB">
      <w:pPr>
        <w:spacing w:line="480" w:lineRule="auto"/>
        <w:ind w:firstLine="720"/>
      </w:pPr>
      <w:r w:rsidRPr="00006CE4">
        <w:rPr>
          <w:b/>
        </w:rPr>
        <w:t xml:space="preserve"> </w:t>
      </w:r>
      <w:r>
        <w:t xml:space="preserve">‘I’ &amp; ‘E’ are reading below grade level. ‘E’ &amp; ‘I’ work very hard in the </w:t>
      </w:r>
      <w:r w:rsidR="00DC7495">
        <w:t xml:space="preserve">resource room. ‘E’ </w:t>
      </w:r>
      <w:r>
        <w:t xml:space="preserve">&amp; ‘I’ participate in whole group instruction with the Houghton Mifflin Third Grade Reading Program. As well as a small </w:t>
      </w:r>
      <w:r w:rsidR="001F0A19">
        <w:t>reading,</w:t>
      </w:r>
      <w:r>
        <w:t xml:space="preserve"> group. Within the </w:t>
      </w:r>
      <w:r w:rsidR="001F0A19">
        <w:t>resource,</w:t>
      </w:r>
      <w:r>
        <w:t xml:space="preserve"> room ‘E</w:t>
      </w:r>
      <w:r w:rsidR="008D3522">
        <w:t xml:space="preserve">’ and ‘I’ take part in spelling, </w:t>
      </w:r>
      <w:r>
        <w:t xml:space="preserve">fluency </w:t>
      </w:r>
      <w:r w:rsidR="008D3522">
        <w:t xml:space="preserve">drills, sight word recognition, and the Wilson </w:t>
      </w:r>
      <w:r w:rsidR="00DC7495">
        <w:t>P</w:t>
      </w:r>
      <w:r w:rsidR="008D3522">
        <w:t>rogram.</w:t>
      </w:r>
    </w:p>
    <w:p w:rsidR="007A16FC" w:rsidRDefault="007A16FC" w:rsidP="007A16FC"/>
    <w:p w:rsidR="007A16FC" w:rsidRDefault="007A16FC" w:rsidP="007A16FC">
      <w:pPr>
        <w:rPr>
          <w:b/>
          <w:u w:val="single"/>
        </w:rPr>
      </w:pPr>
      <w:r w:rsidRPr="00901FAA">
        <w:rPr>
          <w:b/>
          <w:u w:val="single"/>
        </w:rPr>
        <w:t>Materials:</w:t>
      </w:r>
    </w:p>
    <w:p w:rsidR="007A16FC" w:rsidRPr="00901FAA" w:rsidRDefault="007A16FC" w:rsidP="007A16FC">
      <w:pPr>
        <w:rPr>
          <w:b/>
          <w:u w:val="single"/>
        </w:rPr>
      </w:pPr>
    </w:p>
    <w:p w:rsidR="007A16FC" w:rsidRDefault="007A16FC" w:rsidP="007A16FC">
      <w:r>
        <w:t>(2) Jump Ropes</w:t>
      </w:r>
    </w:p>
    <w:p w:rsidR="007A16FC" w:rsidRDefault="007A16FC" w:rsidP="007A16FC">
      <w:r>
        <w:lastRenderedPageBreak/>
        <w:t>Small White Boards</w:t>
      </w:r>
    </w:p>
    <w:p w:rsidR="007A16FC" w:rsidRDefault="007A16FC" w:rsidP="007A16FC">
      <w:r>
        <w:t xml:space="preserve">Markers </w:t>
      </w:r>
    </w:p>
    <w:p w:rsidR="007A16FC" w:rsidRDefault="007A16FC" w:rsidP="007A16FC">
      <w:r>
        <w:t>Erasers</w:t>
      </w:r>
    </w:p>
    <w:p w:rsidR="007A16FC" w:rsidRDefault="007A16FC" w:rsidP="007A16FC">
      <w:r>
        <w:t>Spelling Concentration Game Cards</w:t>
      </w:r>
    </w:p>
    <w:p w:rsidR="007A16FC" w:rsidRDefault="007A16FC" w:rsidP="007A16FC">
      <w:r>
        <w:t>Fluency Drills</w:t>
      </w:r>
    </w:p>
    <w:p w:rsidR="007A16FC" w:rsidRDefault="007A16FC" w:rsidP="007A16FC">
      <w:r>
        <w:t>Timer</w:t>
      </w:r>
    </w:p>
    <w:p w:rsidR="007A16FC" w:rsidRPr="00FC3B75" w:rsidRDefault="007A16FC" w:rsidP="007A16FC"/>
    <w:p w:rsidR="007A16FC" w:rsidRPr="006B4829" w:rsidRDefault="007A16FC" w:rsidP="007A16FC">
      <w:r w:rsidRPr="00006CE4">
        <w:rPr>
          <w:b/>
          <w:u w:val="single"/>
        </w:rPr>
        <w:t>Procedures</w:t>
      </w:r>
      <w:r w:rsidRPr="00006CE4">
        <w:rPr>
          <w:b/>
        </w:rPr>
        <w:t xml:space="preserve"> </w:t>
      </w:r>
    </w:p>
    <w:p w:rsidR="007A16FC" w:rsidRDefault="007A16FC" w:rsidP="007A16FC">
      <w:pPr>
        <w:rPr>
          <w:u w:val="single"/>
        </w:rPr>
      </w:pPr>
    </w:p>
    <w:p w:rsidR="007A16FC" w:rsidRDefault="007A16FC" w:rsidP="007A16FC">
      <w:pPr>
        <w:rPr>
          <w:u w:val="single"/>
        </w:rPr>
      </w:pPr>
      <w:r>
        <w:rPr>
          <w:u w:val="single"/>
        </w:rPr>
        <w:t>Agenda</w:t>
      </w:r>
    </w:p>
    <w:p w:rsidR="007A16FC" w:rsidRDefault="007A16FC" w:rsidP="007A16FC">
      <w:pPr>
        <w:pStyle w:val="ListParagraph"/>
        <w:numPr>
          <w:ilvl w:val="0"/>
          <w:numId w:val="3"/>
        </w:numPr>
      </w:pPr>
      <w:r>
        <w:t>Fluency Drills</w:t>
      </w:r>
    </w:p>
    <w:p w:rsidR="007A16FC" w:rsidRDefault="007A16FC" w:rsidP="007A16FC">
      <w:pPr>
        <w:pStyle w:val="ListParagraph"/>
        <w:numPr>
          <w:ilvl w:val="0"/>
          <w:numId w:val="3"/>
        </w:numPr>
      </w:pPr>
      <w:r>
        <w:t>Review (ar, er, ur, ir, or)</w:t>
      </w:r>
    </w:p>
    <w:p w:rsidR="00215A8D" w:rsidRDefault="00215A8D" w:rsidP="007A16FC">
      <w:pPr>
        <w:pStyle w:val="ListParagraph"/>
        <w:numPr>
          <w:ilvl w:val="0"/>
          <w:numId w:val="3"/>
        </w:numPr>
      </w:pPr>
      <w:r>
        <w:t>Pre-Jump Rope Exercise</w:t>
      </w:r>
    </w:p>
    <w:p w:rsidR="007A16FC" w:rsidRDefault="007A16FC" w:rsidP="007A16FC">
      <w:pPr>
        <w:pStyle w:val="ListParagraph"/>
        <w:numPr>
          <w:ilvl w:val="0"/>
          <w:numId w:val="3"/>
        </w:numPr>
      </w:pPr>
      <w:r>
        <w:t>Jump rope and spell</w:t>
      </w:r>
    </w:p>
    <w:p w:rsidR="007A16FC" w:rsidRDefault="007A16FC" w:rsidP="007A16FC">
      <w:pPr>
        <w:pStyle w:val="ListParagraph"/>
        <w:numPr>
          <w:ilvl w:val="0"/>
          <w:numId w:val="3"/>
        </w:numPr>
      </w:pPr>
      <w:r>
        <w:t>Spelling vocabulary matching concentration game</w:t>
      </w:r>
    </w:p>
    <w:p w:rsidR="007A16FC" w:rsidRPr="00DC7495" w:rsidRDefault="007A16FC" w:rsidP="007A16FC">
      <w:pPr>
        <w:pStyle w:val="ListParagraph"/>
        <w:numPr>
          <w:ilvl w:val="0"/>
          <w:numId w:val="3"/>
        </w:numPr>
        <w:rPr>
          <w:u w:val="single"/>
        </w:rPr>
      </w:pPr>
      <w:r>
        <w:t>Fluency Drills</w:t>
      </w:r>
    </w:p>
    <w:p w:rsidR="00DC7495" w:rsidRPr="0080697F" w:rsidRDefault="00DC7495" w:rsidP="00DC7495">
      <w:pPr>
        <w:pStyle w:val="ListParagraph"/>
        <w:rPr>
          <w:u w:val="single"/>
        </w:rPr>
      </w:pPr>
    </w:p>
    <w:p w:rsidR="0080697F" w:rsidRDefault="0080697F" w:rsidP="0080697F">
      <w:pPr>
        <w:rPr>
          <w:u w:val="single"/>
        </w:rPr>
      </w:pPr>
      <w:r>
        <w:rPr>
          <w:u w:val="single"/>
        </w:rPr>
        <w:t>Spelling List</w:t>
      </w:r>
    </w:p>
    <w:p w:rsidR="0080697F" w:rsidRPr="0080697F" w:rsidRDefault="0080697F" w:rsidP="0080697F">
      <w:pPr>
        <w:pStyle w:val="ListParagraph"/>
        <w:numPr>
          <w:ilvl w:val="0"/>
          <w:numId w:val="5"/>
        </w:numPr>
      </w:pPr>
      <w:r w:rsidRPr="0080697F">
        <w:t>Lord</w:t>
      </w:r>
    </w:p>
    <w:p w:rsidR="0080697F" w:rsidRPr="0080697F" w:rsidRDefault="0080697F" w:rsidP="0080697F">
      <w:pPr>
        <w:pStyle w:val="ListParagraph"/>
        <w:numPr>
          <w:ilvl w:val="0"/>
          <w:numId w:val="5"/>
        </w:numPr>
      </w:pPr>
      <w:r w:rsidRPr="0080697F">
        <w:t>Curt</w:t>
      </w:r>
    </w:p>
    <w:p w:rsidR="0080697F" w:rsidRPr="0080697F" w:rsidRDefault="0080697F" w:rsidP="0080697F">
      <w:pPr>
        <w:pStyle w:val="ListParagraph"/>
        <w:numPr>
          <w:ilvl w:val="0"/>
          <w:numId w:val="5"/>
        </w:numPr>
      </w:pPr>
      <w:r w:rsidRPr="0080697F">
        <w:t>Lard</w:t>
      </w:r>
    </w:p>
    <w:p w:rsidR="0080697F" w:rsidRPr="0080697F" w:rsidRDefault="0080697F" w:rsidP="0080697F">
      <w:pPr>
        <w:pStyle w:val="ListParagraph"/>
        <w:numPr>
          <w:ilvl w:val="0"/>
          <w:numId w:val="5"/>
        </w:numPr>
      </w:pPr>
      <w:r w:rsidRPr="0080697F">
        <w:t>Chirp</w:t>
      </w:r>
    </w:p>
    <w:p w:rsidR="0080697F" w:rsidRPr="0080697F" w:rsidRDefault="0080697F" w:rsidP="0080697F">
      <w:pPr>
        <w:pStyle w:val="ListParagraph"/>
        <w:numPr>
          <w:ilvl w:val="0"/>
          <w:numId w:val="5"/>
        </w:numPr>
      </w:pPr>
      <w:r w:rsidRPr="0080697F">
        <w:t>Jerk</w:t>
      </w:r>
    </w:p>
    <w:p w:rsidR="0080697F" w:rsidRPr="0080697F" w:rsidRDefault="0080697F" w:rsidP="0080697F">
      <w:pPr>
        <w:pStyle w:val="ListParagraph"/>
        <w:numPr>
          <w:ilvl w:val="0"/>
          <w:numId w:val="5"/>
        </w:numPr>
      </w:pPr>
      <w:r w:rsidRPr="0080697F">
        <w:t>Yard</w:t>
      </w:r>
    </w:p>
    <w:p w:rsidR="0080697F" w:rsidRPr="0080697F" w:rsidRDefault="0080697F" w:rsidP="0080697F">
      <w:pPr>
        <w:pStyle w:val="ListParagraph"/>
        <w:numPr>
          <w:ilvl w:val="0"/>
          <w:numId w:val="5"/>
        </w:numPr>
      </w:pPr>
      <w:r w:rsidRPr="0080697F">
        <w:t>Cork</w:t>
      </w:r>
    </w:p>
    <w:p w:rsidR="0080697F" w:rsidRPr="0080697F" w:rsidRDefault="0080697F" w:rsidP="0080697F">
      <w:pPr>
        <w:pStyle w:val="ListParagraph"/>
        <w:numPr>
          <w:ilvl w:val="0"/>
          <w:numId w:val="5"/>
        </w:numPr>
      </w:pPr>
      <w:r w:rsidRPr="0080697F">
        <w:t>Turn</w:t>
      </w:r>
    </w:p>
    <w:p w:rsidR="0080697F" w:rsidRPr="0080697F" w:rsidRDefault="0080697F" w:rsidP="0080697F">
      <w:pPr>
        <w:pStyle w:val="ListParagraph"/>
        <w:numPr>
          <w:ilvl w:val="0"/>
          <w:numId w:val="5"/>
        </w:numPr>
      </w:pPr>
      <w:r w:rsidRPr="0080697F">
        <w:t>Birth</w:t>
      </w:r>
    </w:p>
    <w:p w:rsidR="0080697F" w:rsidRPr="00D15A6A" w:rsidRDefault="0080697F" w:rsidP="0080697F">
      <w:pPr>
        <w:pStyle w:val="ListParagraph"/>
        <w:numPr>
          <w:ilvl w:val="0"/>
          <w:numId w:val="5"/>
        </w:numPr>
      </w:pPr>
      <w:r w:rsidRPr="0080697F">
        <w:t xml:space="preserve">   </w:t>
      </w:r>
      <w:r w:rsidR="00D15A6A" w:rsidRPr="00D15A6A">
        <w:t>Firm</w:t>
      </w:r>
    </w:p>
    <w:p w:rsidR="00215A8D" w:rsidRDefault="00215A8D" w:rsidP="00215A8D">
      <w:pPr>
        <w:spacing w:line="480" w:lineRule="auto"/>
        <w:rPr>
          <w:u w:val="single"/>
        </w:rPr>
      </w:pPr>
    </w:p>
    <w:p w:rsidR="007A16FC" w:rsidRPr="00006CE4" w:rsidRDefault="007A16FC" w:rsidP="00215A8D">
      <w:pPr>
        <w:spacing w:line="480" w:lineRule="auto"/>
        <w:rPr>
          <w:b/>
        </w:rPr>
      </w:pPr>
      <w:r w:rsidRPr="00006CE4">
        <w:rPr>
          <w:u w:val="single"/>
        </w:rPr>
        <w:t>Introduction</w:t>
      </w:r>
      <w:r w:rsidRPr="00006CE4">
        <w:rPr>
          <w:b/>
        </w:rPr>
        <w:t xml:space="preserve">: </w:t>
      </w:r>
    </w:p>
    <w:p w:rsidR="007A16FC" w:rsidRPr="00215A8D" w:rsidRDefault="007A16FC" w:rsidP="00215A8D">
      <w:pPr>
        <w:spacing w:line="480" w:lineRule="auto"/>
        <w:ind w:firstLine="720"/>
        <w:rPr>
          <w:b/>
        </w:rPr>
      </w:pPr>
      <w:r>
        <w:t xml:space="preserve">Hi ‘I’ and ‘E’! Today for </w:t>
      </w:r>
      <w:r w:rsidR="001F0A19">
        <w:t>spelling,</w:t>
      </w:r>
      <w:r>
        <w:t xml:space="preserve"> we are going to jump and spell and then play a concentration game to review what each spelling word means.</w:t>
      </w:r>
    </w:p>
    <w:p w:rsidR="007A16FC" w:rsidRPr="00006CE4" w:rsidRDefault="007A16FC" w:rsidP="00215A8D">
      <w:pPr>
        <w:spacing w:line="480" w:lineRule="auto"/>
        <w:rPr>
          <w:u w:val="single"/>
        </w:rPr>
      </w:pPr>
      <w:r w:rsidRPr="00006CE4">
        <w:rPr>
          <w:u w:val="single"/>
        </w:rPr>
        <w:t xml:space="preserve">Body of Learning Experience: </w:t>
      </w:r>
    </w:p>
    <w:p w:rsidR="007A16FC" w:rsidRDefault="007A16FC" w:rsidP="00215A8D">
      <w:pPr>
        <w:spacing w:line="480" w:lineRule="auto"/>
      </w:pPr>
      <w:r>
        <w:tab/>
        <w:t xml:space="preserve">What are the five ‘R’ </w:t>
      </w:r>
      <w:r w:rsidR="00D15A6A">
        <w:t xml:space="preserve">controlled </w:t>
      </w:r>
      <w:r>
        <w:t xml:space="preserve">blends we need to remember? Please write them on your white board. Let’s say each </w:t>
      </w:r>
      <w:r w:rsidR="00D15A6A">
        <w:t>‘R’ controlled sounds together.</w:t>
      </w:r>
      <w:r>
        <w:t xml:space="preserve"> Now </w:t>
      </w:r>
      <w:r w:rsidR="001F0A19">
        <w:t>let’s</w:t>
      </w:r>
      <w:r>
        <w:t xml:space="preserve"> try writing a couple of words. How about you write (turn); what ‘R’ </w:t>
      </w:r>
      <w:r w:rsidR="00D15A6A">
        <w:t>controlled sounds</w:t>
      </w:r>
      <w:r>
        <w:t xml:space="preserve"> do you hear? </w:t>
      </w:r>
      <w:r w:rsidR="001F0A19">
        <w:t>Let’s</w:t>
      </w:r>
      <w:r>
        <w:t xml:space="preserve"> do one more… </w:t>
      </w:r>
    </w:p>
    <w:p w:rsidR="007A16FC" w:rsidRDefault="007A16FC" w:rsidP="00215A8D">
      <w:pPr>
        <w:spacing w:line="480" w:lineRule="auto"/>
        <w:ind w:firstLine="720"/>
      </w:pPr>
      <w:r>
        <w:lastRenderedPageBreak/>
        <w:t>Now we are going to jump and spell.</w:t>
      </w:r>
      <w:r>
        <w:tab/>
        <w:t xml:space="preserve">If the resource room has other students </w:t>
      </w:r>
      <w:r w:rsidR="001F0A19">
        <w:t>working</w:t>
      </w:r>
      <w:r>
        <w:t xml:space="preserve"> in </w:t>
      </w:r>
      <w:r w:rsidR="001F0A19">
        <w:t>it,</w:t>
      </w:r>
      <w:r>
        <w:t xml:space="preserve"> we will go outside in the hall. </w:t>
      </w:r>
      <w:r w:rsidR="00215A8D">
        <w:t xml:space="preserve">I am going to set the timer for one minute you can free jump for one minute and then we are going to jump and spell. </w:t>
      </w:r>
      <w:r>
        <w:t>The way jump and spell works is we jump and say one letter at a time. I am going to model it for you; please watch.</w:t>
      </w:r>
      <w:r w:rsidR="00DC7495">
        <w:t xml:space="preserve"> Turn:</w:t>
      </w:r>
      <w:r>
        <w:t xml:space="preserve"> ‘T’ (Jump) ‘U’ (Jump) ‘R’ (Jump) ‘N’ (Jump). Now </w:t>
      </w:r>
      <w:r w:rsidR="001F0A19">
        <w:t>let’s</w:t>
      </w:r>
      <w:r>
        <w:t xml:space="preserve"> </w:t>
      </w:r>
      <w:r w:rsidR="00DC7495">
        <w:t>practice turn together</w:t>
      </w:r>
      <w:r>
        <w:t xml:space="preserve">. </w:t>
      </w:r>
      <w:r w:rsidR="00DC7495">
        <w:t>Your turn; please spell</w:t>
      </w:r>
      <w:r>
        <w:t xml:space="preserve"> lord. ‘L’ (Jump) ‘O’ (Jump) ‘R’ (Jump) ‘D’ (Jump). Nice job! I could hear each letter of the word lord as you were jumping. How about you spell yard now.</w:t>
      </w:r>
    </w:p>
    <w:p w:rsidR="007A16FC" w:rsidRPr="00006CE4" w:rsidRDefault="007A16FC" w:rsidP="00215A8D">
      <w:pPr>
        <w:spacing w:line="480" w:lineRule="auto"/>
        <w:ind w:firstLine="720"/>
      </w:pPr>
      <w:r>
        <w:t xml:space="preserve">You did a great job listing to the sounds and spelling while jumping. We are now going to play a concentration game with our spelling words and their </w:t>
      </w:r>
      <w:r w:rsidR="001F0A19">
        <w:t>definitions</w:t>
      </w:r>
      <w:r>
        <w:t xml:space="preserve">. Will you help me lay these cards out on the </w:t>
      </w:r>
      <w:r w:rsidR="001F0A19">
        <w:t>table?</w:t>
      </w:r>
      <w:r>
        <w:t xml:space="preserve"> I wi</w:t>
      </w:r>
      <w:r w:rsidR="00DC7495">
        <w:t>ll help you read</w:t>
      </w:r>
      <w:r>
        <w:t xml:space="preserve"> </w:t>
      </w:r>
      <w:r w:rsidR="00DC7495">
        <w:t xml:space="preserve">the </w:t>
      </w:r>
      <w:r w:rsidR="001F0A19">
        <w:t>definition</w:t>
      </w:r>
      <w:r w:rsidR="00215A8D">
        <w:t>s</w:t>
      </w:r>
      <w:r>
        <w:t xml:space="preserve">. I am going to model what you will do. </w:t>
      </w:r>
      <w:r w:rsidRPr="00215A8D">
        <w:t>(Flip a card over read the word and</w:t>
      </w:r>
      <w:r w:rsidR="00215A8D" w:rsidRPr="00215A8D">
        <w:t xml:space="preserve"> </w:t>
      </w:r>
      <w:proofErr w:type="gramStart"/>
      <w:r w:rsidR="00215A8D" w:rsidRPr="00215A8D">
        <w:t>repeat</w:t>
      </w:r>
      <w:proofErr w:type="gramEnd"/>
      <w:r w:rsidR="00215A8D" w:rsidRPr="00215A8D">
        <w:t xml:space="preserve"> for the other second card.)</w:t>
      </w:r>
      <w:r>
        <w:t xml:space="preserve"> Let’s have one practice round and then we will begin the game. ‘I’</w:t>
      </w:r>
      <w:r w:rsidR="00DC7495">
        <w:t xml:space="preserve"> or ‘E’</w:t>
      </w:r>
      <w:r>
        <w:t xml:space="preserve"> how about you pick a card first.</w:t>
      </w:r>
    </w:p>
    <w:p w:rsidR="007A16FC" w:rsidRDefault="007A16FC" w:rsidP="00215A8D">
      <w:pPr>
        <w:spacing w:line="480" w:lineRule="auto"/>
        <w:rPr>
          <w:b/>
        </w:rPr>
      </w:pPr>
      <w:r w:rsidRPr="00006CE4">
        <w:rPr>
          <w:u w:val="single"/>
        </w:rPr>
        <w:t>Conclusion</w:t>
      </w:r>
      <w:r w:rsidRPr="00006CE4">
        <w:rPr>
          <w:b/>
        </w:rPr>
        <w:t xml:space="preserve">: </w:t>
      </w:r>
    </w:p>
    <w:p w:rsidR="007A16FC" w:rsidRPr="006B4829" w:rsidRDefault="007A16FC" w:rsidP="00215A8D">
      <w:pPr>
        <w:spacing w:line="480" w:lineRule="auto"/>
      </w:pPr>
      <w:r>
        <w:t>We are going to do one last fluency drill and then it is time for you to go back to class.</w:t>
      </w:r>
    </w:p>
    <w:p w:rsidR="007A16FC" w:rsidRPr="00DE1DD1" w:rsidRDefault="007A16FC" w:rsidP="00215A8D">
      <w:pPr>
        <w:spacing w:line="480" w:lineRule="auto"/>
        <w:rPr>
          <w:u w:val="single"/>
        </w:rPr>
      </w:pPr>
      <w:r w:rsidRPr="00DE1DD1">
        <w:rPr>
          <w:b/>
          <w:u w:val="single"/>
        </w:rPr>
        <w:t>Positive Feedback:</w:t>
      </w:r>
      <w:r w:rsidRPr="00DE1DD1">
        <w:rPr>
          <w:u w:val="single"/>
        </w:rPr>
        <w:t xml:space="preserve"> </w:t>
      </w:r>
    </w:p>
    <w:p w:rsidR="007A16FC" w:rsidRPr="00006CE4" w:rsidRDefault="007A16FC" w:rsidP="00D15A6A">
      <w:pPr>
        <w:spacing w:line="480" w:lineRule="auto"/>
        <w:ind w:firstLine="720"/>
      </w:pPr>
      <w:r w:rsidRPr="000719B1">
        <w:t xml:space="preserve">Throughout the entire learning </w:t>
      </w:r>
      <w:r w:rsidR="001F0A19" w:rsidRPr="000719B1">
        <w:t>experience,</w:t>
      </w:r>
      <w:r w:rsidRPr="000719B1">
        <w:t xml:space="preserve"> I will be actively trying to give positive feedback to </w:t>
      </w:r>
      <w:r>
        <w:t xml:space="preserve">‘E’ &amp; ‘I’. I will positively be reinforcing the concepts that they are working with. For instance “yes that word is curt, what is the </w:t>
      </w:r>
      <w:r w:rsidR="00DC7495">
        <w:t>‘R’</w:t>
      </w:r>
      <w:r w:rsidR="00D15A6A">
        <w:t xml:space="preserve"> controlled sound</w:t>
      </w:r>
      <w:r w:rsidR="00DC7495">
        <w:t xml:space="preserve"> </w:t>
      </w:r>
      <w:r w:rsidR="00D15A6A">
        <w:t xml:space="preserve">that </w:t>
      </w:r>
      <w:r w:rsidR="00DC7495">
        <w:t>you</w:t>
      </w:r>
      <w:r>
        <w:t xml:space="preserve"> hear in that word?” </w:t>
      </w:r>
    </w:p>
    <w:p w:rsidR="007A16FC" w:rsidRPr="00006CE4" w:rsidRDefault="007A16FC" w:rsidP="007A16FC">
      <w:pPr>
        <w:jc w:val="both"/>
      </w:pPr>
    </w:p>
    <w:p w:rsidR="007A16FC" w:rsidRDefault="007A16FC" w:rsidP="007A16FC">
      <w:r w:rsidRPr="00215A8D">
        <w:rPr>
          <w:b/>
          <w:u w:val="single"/>
        </w:rPr>
        <w:t>Assessment</w:t>
      </w:r>
      <w:r w:rsidRPr="00215A8D">
        <w:t>:</w:t>
      </w:r>
      <w:r w:rsidRPr="00006CE4">
        <w:t xml:space="preserve"> </w:t>
      </w:r>
    </w:p>
    <w:p w:rsidR="009E376F" w:rsidRDefault="009E376F" w:rsidP="007A16FC"/>
    <w:p w:rsidR="009E376F" w:rsidRDefault="009E376F" w:rsidP="009E376F">
      <w:pPr>
        <w:jc w:val="center"/>
        <w:rPr>
          <w:b/>
          <w:u w:val="single"/>
        </w:rPr>
      </w:pPr>
      <w:r w:rsidRPr="009E376F">
        <w:rPr>
          <w:b/>
          <w:u w:val="single"/>
        </w:rPr>
        <w:t>Write &amp; Say 5 ‘R’ Controlled Blends</w:t>
      </w:r>
    </w:p>
    <w:tbl>
      <w:tblPr>
        <w:tblStyle w:val="TableGrid"/>
        <w:tblW w:w="9861" w:type="dxa"/>
        <w:tblLook w:val="04A0"/>
      </w:tblPr>
      <w:tblGrid>
        <w:gridCol w:w="3287"/>
        <w:gridCol w:w="3287"/>
        <w:gridCol w:w="3287"/>
      </w:tblGrid>
      <w:tr w:rsidR="009E376F" w:rsidTr="009E376F">
        <w:trPr>
          <w:trHeight w:val="402"/>
        </w:trPr>
        <w:tc>
          <w:tcPr>
            <w:tcW w:w="3287" w:type="dxa"/>
          </w:tcPr>
          <w:p w:rsidR="009E376F" w:rsidRPr="009E376F" w:rsidRDefault="009E376F" w:rsidP="009E376F">
            <w:pPr>
              <w:jc w:val="center"/>
            </w:pPr>
            <w:r>
              <w:t>‘E’</w:t>
            </w:r>
          </w:p>
        </w:tc>
        <w:tc>
          <w:tcPr>
            <w:tcW w:w="3287" w:type="dxa"/>
          </w:tcPr>
          <w:p w:rsidR="009E376F" w:rsidRDefault="009E376F" w:rsidP="009E376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Write</w:t>
            </w:r>
          </w:p>
        </w:tc>
        <w:tc>
          <w:tcPr>
            <w:tcW w:w="3287" w:type="dxa"/>
          </w:tcPr>
          <w:p w:rsidR="009E376F" w:rsidRDefault="009E376F" w:rsidP="009E376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Say</w:t>
            </w:r>
          </w:p>
        </w:tc>
      </w:tr>
      <w:tr w:rsidR="009E376F" w:rsidTr="009E376F">
        <w:trPr>
          <w:trHeight w:val="427"/>
        </w:trPr>
        <w:tc>
          <w:tcPr>
            <w:tcW w:w="3287" w:type="dxa"/>
          </w:tcPr>
          <w:p w:rsidR="009E376F" w:rsidRPr="009E376F" w:rsidRDefault="009E376F" w:rsidP="009E376F">
            <w:pPr>
              <w:jc w:val="center"/>
            </w:pPr>
            <w:r w:rsidRPr="009E376F">
              <w:t>AR</w:t>
            </w:r>
          </w:p>
        </w:tc>
        <w:tc>
          <w:tcPr>
            <w:tcW w:w="3287" w:type="dxa"/>
          </w:tcPr>
          <w:p w:rsidR="009E376F" w:rsidRDefault="009E376F" w:rsidP="009E376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87" w:type="dxa"/>
          </w:tcPr>
          <w:p w:rsidR="009E376F" w:rsidRDefault="009E376F" w:rsidP="009E376F">
            <w:pPr>
              <w:jc w:val="center"/>
              <w:rPr>
                <w:b/>
                <w:u w:val="single"/>
              </w:rPr>
            </w:pPr>
          </w:p>
        </w:tc>
      </w:tr>
      <w:tr w:rsidR="009E376F" w:rsidTr="009E376F">
        <w:trPr>
          <w:trHeight w:val="402"/>
        </w:trPr>
        <w:tc>
          <w:tcPr>
            <w:tcW w:w="3287" w:type="dxa"/>
          </w:tcPr>
          <w:p w:rsidR="009E376F" w:rsidRPr="009E376F" w:rsidRDefault="009E376F" w:rsidP="009E376F">
            <w:pPr>
              <w:jc w:val="center"/>
            </w:pPr>
            <w:r w:rsidRPr="009E376F">
              <w:t>ER</w:t>
            </w:r>
          </w:p>
        </w:tc>
        <w:tc>
          <w:tcPr>
            <w:tcW w:w="3287" w:type="dxa"/>
          </w:tcPr>
          <w:p w:rsidR="009E376F" w:rsidRDefault="009E376F" w:rsidP="009E376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87" w:type="dxa"/>
          </w:tcPr>
          <w:p w:rsidR="009E376F" w:rsidRDefault="009E376F" w:rsidP="009E376F">
            <w:pPr>
              <w:jc w:val="center"/>
              <w:rPr>
                <w:b/>
                <w:u w:val="single"/>
              </w:rPr>
            </w:pPr>
          </w:p>
        </w:tc>
      </w:tr>
      <w:tr w:rsidR="009E376F" w:rsidTr="009E376F">
        <w:trPr>
          <w:trHeight w:val="427"/>
        </w:trPr>
        <w:tc>
          <w:tcPr>
            <w:tcW w:w="3287" w:type="dxa"/>
          </w:tcPr>
          <w:p w:rsidR="009E376F" w:rsidRPr="009E376F" w:rsidRDefault="009E376F" w:rsidP="009E376F">
            <w:pPr>
              <w:jc w:val="center"/>
            </w:pPr>
            <w:r w:rsidRPr="009E376F">
              <w:t>IR</w:t>
            </w:r>
          </w:p>
        </w:tc>
        <w:tc>
          <w:tcPr>
            <w:tcW w:w="3287" w:type="dxa"/>
          </w:tcPr>
          <w:p w:rsidR="009E376F" w:rsidRDefault="009E376F" w:rsidP="009E376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87" w:type="dxa"/>
          </w:tcPr>
          <w:p w:rsidR="009E376F" w:rsidRDefault="009E376F" w:rsidP="009E376F">
            <w:pPr>
              <w:jc w:val="center"/>
              <w:rPr>
                <w:b/>
                <w:u w:val="single"/>
              </w:rPr>
            </w:pPr>
          </w:p>
        </w:tc>
      </w:tr>
      <w:tr w:rsidR="009E376F" w:rsidTr="009E376F">
        <w:trPr>
          <w:trHeight w:val="427"/>
        </w:trPr>
        <w:tc>
          <w:tcPr>
            <w:tcW w:w="3287" w:type="dxa"/>
          </w:tcPr>
          <w:p w:rsidR="009E376F" w:rsidRPr="009E376F" w:rsidRDefault="009E376F" w:rsidP="009E376F">
            <w:pPr>
              <w:jc w:val="center"/>
            </w:pPr>
            <w:r w:rsidRPr="009E376F">
              <w:lastRenderedPageBreak/>
              <w:t>OR</w:t>
            </w:r>
          </w:p>
        </w:tc>
        <w:tc>
          <w:tcPr>
            <w:tcW w:w="3287" w:type="dxa"/>
          </w:tcPr>
          <w:p w:rsidR="009E376F" w:rsidRDefault="009E376F" w:rsidP="009E376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87" w:type="dxa"/>
          </w:tcPr>
          <w:p w:rsidR="009E376F" w:rsidRDefault="009E376F" w:rsidP="009E376F">
            <w:pPr>
              <w:jc w:val="center"/>
              <w:rPr>
                <w:b/>
                <w:u w:val="single"/>
              </w:rPr>
            </w:pPr>
          </w:p>
        </w:tc>
      </w:tr>
      <w:tr w:rsidR="009E376F" w:rsidTr="009E376F">
        <w:trPr>
          <w:trHeight w:val="427"/>
        </w:trPr>
        <w:tc>
          <w:tcPr>
            <w:tcW w:w="3287" w:type="dxa"/>
          </w:tcPr>
          <w:p w:rsidR="009E376F" w:rsidRPr="009E376F" w:rsidRDefault="009E376F" w:rsidP="009E376F">
            <w:pPr>
              <w:jc w:val="center"/>
            </w:pPr>
            <w:r w:rsidRPr="009E376F">
              <w:t>UR</w:t>
            </w:r>
          </w:p>
        </w:tc>
        <w:tc>
          <w:tcPr>
            <w:tcW w:w="3287" w:type="dxa"/>
          </w:tcPr>
          <w:p w:rsidR="009E376F" w:rsidRDefault="009E376F" w:rsidP="009E376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87" w:type="dxa"/>
          </w:tcPr>
          <w:p w:rsidR="009E376F" w:rsidRDefault="009E376F" w:rsidP="009E376F">
            <w:pPr>
              <w:jc w:val="center"/>
              <w:rPr>
                <w:b/>
                <w:u w:val="single"/>
              </w:rPr>
            </w:pPr>
          </w:p>
        </w:tc>
      </w:tr>
    </w:tbl>
    <w:p w:rsidR="009E376F" w:rsidRDefault="009E376F" w:rsidP="009E376F">
      <w:pPr>
        <w:jc w:val="center"/>
        <w:rPr>
          <w:b/>
          <w:u w:val="single"/>
        </w:rPr>
      </w:pPr>
    </w:p>
    <w:p w:rsidR="009E376F" w:rsidRDefault="009E376F" w:rsidP="009E376F">
      <w:pPr>
        <w:jc w:val="center"/>
        <w:rPr>
          <w:b/>
          <w:u w:val="single"/>
        </w:rPr>
      </w:pPr>
      <w:r w:rsidRPr="009E376F">
        <w:rPr>
          <w:b/>
          <w:u w:val="single"/>
        </w:rPr>
        <w:t>Write &amp; Say 5 ‘R’ Controlled Blends</w:t>
      </w:r>
    </w:p>
    <w:tbl>
      <w:tblPr>
        <w:tblStyle w:val="TableGrid"/>
        <w:tblW w:w="9831" w:type="dxa"/>
        <w:tblLook w:val="04A0"/>
      </w:tblPr>
      <w:tblGrid>
        <w:gridCol w:w="3277"/>
        <w:gridCol w:w="3277"/>
        <w:gridCol w:w="3277"/>
      </w:tblGrid>
      <w:tr w:rsidR="009E376F" w:rsidTr="009E376F">
        <w:trPr>
          <w:trHeight w:val="384"/>
        </w:trPr>
        <w:tc>
          <w:tcPr>
            <w:tcW w:w="3277" w:type="dxa"/>
          </w:tcPr>
          <w:p w:rsidR="009E376F" w:rsidRPr="009E376F" w:rsidRDefault="009E376F" w:rsidP="00EC4609">
            <w:pPr>
              <w:jc w:val="center"/>
            </w:pPr>
            <w:r>
              <w:t>‘I’</w:t>
            </w:r>
          </w:p>
        </w:tc>
        <w:tc>
          <w:tcPr>
            <w:tcW w:w="3277" w:type="dxa"/>
          </w:tcPr>
          <w:p w:rsidR="009E376F" w:rsidRDefault="009E376F" w:rsidP="00EC46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Write</w:t>
            </w:r>
          </w:p>
        </w:tc>
        <w:tc>
          <w:tcPr>
            <w:tcW w:w="3277" w:type="dxa"/>
          </w:tcPr>
          <w:p w:rsidR="009E376F" w:rsidRDefault="009E376F" w:rsidP="00EC46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Say</w:t>
            </w:r>
          </w:p>
        </w:tc>
      </w:tr>
      <w:tr w:rsidR="009E376F" w:rsidTr="009E376F">
        <w:trPr>
          <w:trHeight w:val="408"/>
        </w:trPr>
        <w:tc>
          <w:tcPr>
            <w:tcW w:w="3277" w:type="dxa"/>
          </w:tcPr>
          <w:p w:rsidR="009E376F" w:rsidRPr="009E376F" w:rsidRDefault="009E376F" w:rsidP="00EC4609">
            <w:pPr>
              <w:jc w:val="center"/>
            </w:pPr>
            <w:r w:rsidRPr="009E376F">
              <w:t>AR</w:t>
            </w:r>
          </w:p>
        </w:tc>
        <w:tc>
          <w:tcPr>
            <w:tcW w:w="3277" w:type="dxa"/>
          </w:tcPr>
          <w:p w:rsidR="009E376F" w:rsidRDefault="009E376F" w:rsidP="00EC46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77" w:type="dxa"/>
          </w:tcPr>
          <w:p w:rsidR="009E376F" w:rsidRDefault="009E376F" w:rsidP="00EC4609">
            <w:pPr>
              <w:jc w:val="center"/>
              <w:rPr>
                <w:b/>
                <w:u w:val="single"/>
              </w:rPr>
            </w:pPr>
          </w:p>
        </w:tc>
      </w:tr>
      <w:tr w:rsidR="009E376F" w:rsidTr="009E376F">
        <w:trPr>
          <w:trHeight w:val="384"/>
        </w:trPr>
        <w:tc>
          <w:tcPr>
            <w:tcW w:w="3277" w:type="dxa"/>
          </w:tcPr>
          <w:p w:rsidR="009E376F" w:rsidRPr="009E376F" w:rsidRDefault="009E376F" w:rsidP="00EC4609">
            <w:pPr>
              <w:jc w:val="center"/>
            </w:pPr>
            <w:r w:rsidRPr="009E376F">
              <w:t>ER</w:t>
            </w:r>
          </w:p>
        </w:tc>
        <w:tc>
          <w:tcPr>
            <w:tcW w:w="3277" w:type="dxa"/>
          </w:tcPr>
          <w:p w:rsidR="009E376F" w:rsidRDefault="009E376F" w:rsidP="00EC46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77" w:type="dxa"/>
          </w:tcPr>
          <w:p w:rsidR="009E376F" w:rsidRDefault="009E376F" w:rsidP="00EC4609">
            <w:pPr>
              <w:jc w:val="center"/>
              <w:rPr>
                <w:b/>
                <w:u w:val="single"/>
              </w:rPr>
            </w:pPr>
          </w:p>
        </w:tc>
      </w:tr>
      <w:tr w:rsidR="009E376F" w:rsidTr="009E376F">
        <w:trPr>
          <w:trHeight w:val="408"/>
        </w:trPr>
        <w:tc>
          <w:tcPr>
            <w:tcW w:w="3277" w:type="dxa"/>
          </w:tcPr>
          <w:p w:rsidR="009E376F" w:rsidRPr="009E376F" w:rsidRDefault="009E376F" w:rsidP="00EC4609">
            <w:pPr>
              <w:jc w:val="center"/>
            </w:pPr>
            <w:r w:rsidRPr="009E376F">
              <w:t>IR</w:t>
            </w:r>
          </w:p>
        </w:tc>
        <w:tc>
          <w:tcPr>
            <w:tcW w:w="3277" w:type="dxa"/>
          </w:tcPr>
          <w:p w:rsidR="009E376F" w:rsidRDefault="009E376F" w:rsidP="00EC46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77" w:type="dxa"/>
          </w:tcPr>
          <w:p w:rsidR="009E376F" w:rsidRDefault="009E376F" w:rsidP="00EC4609">
            <w:pPr>
              <w:jc w:val="center"/>
              <w:rPr>
                <w:b/>
                <w:u w:val="single"/>
              </w:rPr>
            </w:pPr>
          </w:p>
        </w:tc>
      </w:tr>
      <w:tr w:rsidR="009E376F" w:rsidTr="009E376F">
        <w:trPr>
          <w:trHeight w:val="408"/>
        </w:trPr>
        <w:tc>
          <w:tcPr>
            <w:tcW w:w="3277" w:type="dxa"/>
          </w:tcPr>
          <w:p w:rsidR="009E376F" w:rsidRPr="009E376F" w:rsidRDefault="009E376F" w:rsidP="00EC4609">
            <w:pPr>
              <w:jc w:val="center"/>
            </w:pPr>
            <w:r w:rsidRPr="009E376F">
              <w:t>OR</w:t>
            </w:r>
          </w:p>
        </w:tc>
        <w:tc>
          <w:tcPr>
            <w:tcW w:w="3277" w:type="dxa"/>
          </w:tcPr>
          <w:p w:rsidR="009E376F" w:rsidRDefault="009E376F" w:rsidP="00EC46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77" w:type="dxa"/>
          </w:tcPr>
          <w:p w:rsidR="009E376F" w:rsidRDefault="009E376F" w:rsidP="00EC4609">
            <w:pPr>
              <w:jc w:val="center"/>
              <w:rPr>
                <w:b/>
                <w:u w:val="single"/>
              </w:rPr>
            </w:pPr>
          </w:p>
        </w:tc>
      </w:tr>
      <w:tr w:rsidR="009E376F" w:rsidTr="009E376F">
        <w:trPr>
          <w:trHeight w:val="408"/>
        </w:trPr>
        <w:tc>
          <w:tcPr>
            <w:tcW w:w="3277" w:type="dxa"/>
          </w:tcPr>
          <w:p w:rsidR="009E376F" w:rsidRPr="009E376F" w:rsidRDefault="009E376F" w:rsidP="00EC4609">
            <w:pPr>
              <w:jc w:val="center"/>
            </w:pPr>
            <w:r w:rsidRPr="009E376F">
              <w:t>UR</w:t>
            </w:r>
          </w:p>
        </w:tc>
        <w:tc>
          <w:tcPr>
            <w:tcW w:w="3277" w:type="dxa"/>
          </w:tcPr>
          <w:p w:rsidR="009E376F" w:rsidRDefault="009E376F" w:rsidP="00EC46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77" w:type="dxa"/>
          </w:tcPr>
          <w:p w:rsidR="009E376F" w:rsidRDefault="009E376F" w:rsidP="00EC4609">
            <w:pPr>
              <w:jc w:val="center"/>
              <w:rPr>
                <w:b/>
                <w:u w:val="single"/>
              </w:rPr>
            </w:pPr>
          </w:p>
        </w:tc>
      </w:tr>
    </w:tbl>
    <w:p w:rsidR="009E376F" w:rsidRPr="009E376F" w:rsidRDefault="009E376F" w:rsidP="009E376F">
      <w:pPr>
        <w:jc w:val="center"/>
        <w:rPr>
          <w:b/>
          <w:u w:val="single"/>
        </w:rPr>
      </w:pPr>
    </w:p>
    <w:p w:rsidR="009E376F" w:rsidRDefault="009E376F" w:rsidP="009E376F">
      <w:pPr>
        <w:jc w:val="center"/>
      </w:pPr>
    </w:p>
    <w:p w:rsidR="007A16FC" w:rsidRPr="00215A8D" w:rsidRDefault="00215A8D" w:rsidP="00215A8D">
      <w:pPr>
        <w:jc w:val="center"/>
        <w:rPr>
          <w:b/>
          <w:u w:val="single"/>
        </w:rPr>
      </w:pPr>
      <w:r w:rsidRPr="00215A8D">
        <w:rPr>
          <w:b/>
          <w:u w:val="single"/>
        </w:rPr>
        <w:t>Jump Rope</w:t>
      </w:r>
    </w:p>
    <w:tbl>
      <w:tblPr>
        <w:tblStyle w:val="TableGrid"/>
        <w:tblW w:w="9951" w:type="dxa"/>
        <w:tblLook w:val="04A0"/>
      </w:tblPr>
      <w:tblGrid>
        <w:gridCol w:w="3317"/>
        <w:gridCol w:w="3317"/>
        <w:gridCol w:w="3317"/>
      </w:tblGrid>
      <w:tr w:rsidR="00215A8D" w:rsidTr="00215A8D">
        <w:trPr>
          <w:trHeight w:val="505"/>
        </w:trPr>
        <w:tc>
          <w:tcPr>
            <w:tcW w:w="3317" w:type="dxa"/>
          </w:tcPr>
          <w:p w:rsidR="00215A8D" w:rsidRPr="00215A8D" w:rsidRDefault="00215A8D" w:rsidP="00215A8D">
            <w:pPr>
              <w:jc w:val="center"/>
              <w:rPr>
                <w:u w:val="single"/>
              </w:rPr>
            </w:pPr>
            <w:r w:rsidRPr="00215A8D">
              <w:rPr>
                <w:u w:val="single"/>
              </w:rPr>
              <w:t>Spelling Words</w:t>
            </w:r>
          </w:p>
        </w:tc>
        <w:tc>
          <w:tcPr>
            <w:tcW w:w="3317" w:type="dxa"/>
          </w:tcPr>
          <w:p w:rsidR="00215A8D" w:rsidRPr="00215A8D" w:rsidRDefault="00215A8D" w:rsidP="00215A8D">
            <w:pPr>
              <w:jc w:val="center"/>
              <w:rPr>
                <w:u w:val="single"/>
              </w:rPr>
            </w:pPr>
            <w:r w:rsidRPr="00215A8D">
              <w:rPr>
                <w:u w:val="single"/>
              </w:rPr>
              <w:t>‘I’</w:t>
            </w:r>
          </w:p>
        </w:tc>
        <w:tc>
          <w:tcPr>
            <w:tcW w:w="3317" w:type="dxa"/>
          </w:tcPr>
          <w:p w:rsidR="00215A8D" w:rsidRPr="00215A8D" w:rsidRDefault="00215A8D" w:rsidP="00215A8D">
            <w:pPr>
              <w:jc w:val="center"/>
              <w:rPr>
                <w:u w:val="single"/>
              </w:rPr>
            </w:pPr>
            <w:r w:rsidRPr="00215A8D">
              <w:rPr>
                <w:u w:val="single"/>
              </w:rPr>
              <w:t>‘E’</w:t>
            </w:r>
          </w:p>
        </w:tc>
      </w:tr>
      <w:tr w:rsidR="00215A8D" w:rsidTr="00215A8D">
        <w:trPr>
          <w:trHeight w:val="473"/>
        </w:trPr>
        <w:tc>
          <w:tcPr>
            <w:tcW w:w="3317" w:type="dxa"/>
          </w:tcPr>
          <w:p w:rsidR="00215A8D" w:rsidRDefault="00215A8D" w:rsidP="00215A8D">
            <w:pPr>
              <w:jc w:val="center"/>
            </w:pPr>
            <w:r>
              <w:t>Lord</w:t>
            </w:r>
          </w:p>
        </w:tc>
        <w:tc>
          <w:tcPr>
            <w:tcW w:w="3317" w:type="dxa"/>
          </w:tcPr>
          <w:p w:rsidR="00215A8D" w:rsidRDefault="00215A8D" w:rsidP="007A16FC"/>
        </w:tc>
        <w:tc>
          <w:tcPr>
            <w:tcW w:w="3317" w:type="dxa"/>
          </w:tcPr>
          <w:p w:rsidR="00215A8D" w:rsidRDefault="00215A8D" w:rsidP="007A16FC"/>
        </w:tc>
      </w:tr>
      <w:tr w:rsidR="00215A8D" w:rsidTr="00215A8D">
        <w:trPr>
          <w:trHeight w:val="505"/>
        </w:trPr>
        <w:tc>
          <w:tcPr>
            <w:tcW w:w="3317" w:type="dxa"/>
          </w:tcPr>
          <w:p w:rsidR="00215A8D" w:rsidRDefault="00215A8D" w:rsidP="00215A8D">
            <w:pPr>
              <w:jc w:val="center"/>
            </w:pPr>
            <w:r>
              <w:t>Curt</w:t>
            </w:r>
          </w:p>
        </w:tc>
        <w:tc>
          <w:tcPr>
            <w:tcW w:w="3317" w:type="dxa"/>
          </w:tcPr>
          <w:p w:rsidR="00215A8D" w:rsidRDefault="00215A8D" w:rsidP="007A16FC"/>
        </w:tc>
        <w:tc>
          <w:tcPr>
            <w:tcW w:w="3317" w:type="dxa"/>
          </w:tcPr>
          <w:p w:rsidR="00215A8D" w:rsidRDefault="00215A8D" w:rsidP="007A16FC"/>
        </w:tc>
      </w:tr>
      <w:tr w:rsidR="00215A8D" w:rsidTr="00215A8D">
        <w:trPr>
          <w:trHeight w:val="473"/>
        </w:trPr>
        <w:tc>
          <w:tcPr>
            <w:tcW w:w="3317" w:type="dxa"/>
          </w:tcPr>
          <w:p w:rsidR="00215A8D" w:rsidRDefault="00215A8D" w:rsidP="00215A8D">
            <w:pPr>
              <w:jc w:val="center"/>
            </w:pPr>
            <w:r>
              <w:t>Lard</w:t>
            </w:r>
          </w:p>
        </w:tc>
        <w:tc>
          <w:tcPr>
            <w:tcW w:w="3317" w:type="dxa"/>
          </w:tcPr>
          <w:p w:rsidR="00215A8D" w:rsidRDefault="00215A8D" w:rsidP="007A16FC"/>
        </w:tc>
        <w:tc>
          <w:tcPr>
            <w:tcW w:w="3317" w:type="dxa"/>
          </w:tcPr>
          <w:p w:rsidR="00215A8D" w:rsidRDefault="00215A8D" w:rsidP="007A16FC"/>
        </w:tc>
      </w:tr>
      <w:tr w:rsidR="00215A8D" w:rsidTr="00215A8D">
        <w:trPr>
          <w:trHeight w:val="505"/>
        </w:trPr>
        <w:tc>
          <w:tcPr>
            <w:tcW w:w="3317" w:type="dxa"/>
          </w:tcPr>
          <w:p w:rsidR="00215A8D" w:rsidRDefault="00215A8D" w:rsidP="00215A8D">
            <w:pPr>
              <w:jc w:val="center"/>
            </w:pPr>
            <w:r>
              <w:t>Chirp</w:t>
            </w:r>
          </w:p>
        </w:tc>
        <w:tc>
          <w:tcPr>
            <w:tcW w:w="3317" w:type="dxa"/>
          </w:tcPr>
          <w:p w:rsidR="00215A8D" w:rsidRDefault="00215A8D" w:rsidP="007A16FC"/>
        </w:tc>
        <w:tc>
          <w:tcPr>
            <w:tcW w:w="3317" w:type="dxa"/>
          </w:tcPr>
          <w:p w:rsidR="00215A8D" w:rsidRDefault="00215A8D" w:rsidP="007A16FC"/>
        </w:tc>
      </w:tr>
      <w:tr w:rsidR="00215A8D" w:rsidTr="00215A8D">
        <w:trPr>
          <w:trHeight w:val="473"/>
        </w:trPr>
        <w:tc>
          <w:tcPr>
            <w:tcW w:w="3317" w:type="dxa"/>
          </w:tcPr>
          <w:p w:rsidR="00215A8D" w:rsidRDefault="00215A8D" w:rsidP="00215A8D">
            <w:pPr>
              <w:jc w:val="center"/>
            </w:pPr>
            <w:r>
              <w:t>Jerk</w:t>
            </w:r>
          </w:p>
        </w:tc>
        <w:tc>
          <w:tcPr>
            <w:tcW w:w="3317" w:type="dxa"/>
          </w:tcPr>
          <w:p w:rsidR="00215A8D" w:rsidRDefault="00215A8D" w:rsidP="007A16FC"/>
        </w:tc>
        <w:tc>
          <w:tcPr>
            <w:tcW w:w="3317" w:type="dxa"/>
          </w:tcPr>
          <w:p w:rsidR="00215A8D" w:rsidRDefault="00215A8D" w:rsidP="007A16FC"/>
        </w:tc>
      </w:tr>
      <w:tr w:rsidR="00215A8D" w:rsidTr="00215A8D">
        <w:trPr>
          <w:trHeight w:val="505"/>
        </w:trPr>
        <w:tc>
          <w:tcPr>
            <w:tcW w:w="3317" w:type="dxa"/>
          </w:tcPr>
          <w:p w:rsidR="00215A8D" w:rsidRDefault="00215A8D" w:rsidP="00215A8D">
            <w:pPr>
              <w:jc w:val="center"/>
            </w:pPr>
            <w:r>
              <w:t>Yard</w:t>
            </w:r>
          </w:p>
        </w:tc>
        <w:tc>
          <w:tcPr>
            <w:tcW w:w="3317" w:type="dxa"/>
          </w:tcPr>
          <w:p w:rsidR="00215A8D" w:rsidRDefault="00215A8D" w:rsidP="007A16FC"/>
        </w:tc>
        <w:tc>
          <w:tcPr>
            <w:tcW w:w="3317" w:type="dxa"/>
          </w:tcPr>
          <w:p w:rsidR="00215A8D" w:rsidRDefault="00215A8D" w:rsidP="007A16FC"/>
        </w:tc>
      </w:tr>
      <w:tr w:rsidR="00215A8D" w:rsidTr="00215A8D">
        <w:trPr>
          <w:trHeight w:val="473"/>
        </w:trPr>
        <w:tc>
          <w:tcPr>
            <w:tcW w:w="3317" w:type="dxa"/>
          </w:tcPr>
          <w:p w:rsidR="00215A8D" w:rsidRDefault="00215A8D" w:rsidP="00215A8D">
            <w:pPr>
              <w:jc w:val="center"/>
            </w:pPr>
            <w:r>
              <w:t>Cork</w:t>
            </w:r>
          </w:p>
        </w:tc>
        <w:tc>
          <w:tcPr>
            <w:tcW w:w="3317" w:type="dxa"/>
          </w:tcPr>
          <w:p w:rsidR="00215A8D" w:rsidRDefault="00215A8D" w:rsidP="007A16FC"/>
        </w:tc>
        <w:tc>
          <w:tcPr>
            <w:tcW w:w="3317" w:type="dxa"/>
          </w:tcPr>
          <w:p w:rsidR="00215A8D" w:rsidRDefault="00215A8D" w:rsidP="007A16FC"/>
        </w:tc>
      </w:tr>
      <w:tr w:rsidR="00215A8D" w:rsidTr="00215A8D">
        <w:trPr>
          <w:trHeight w:val="505"/>
        </w:trPr>
        <w:tc>
          <w:tcPr>
            <w:tcW w:w="3317" w:type="dxa"/>
          </w:tcPr>
          <w:p w:rsidR="00215A8D" w:rsidRDefault="00215A8D" w:rsidP="00215A8D">
            <w:pPr>
              <w:jc w:val="center"/>
            </w:pPr>
            <w:r>
              <w:t>Turn</w:t>
            </w:r>
          </w:p>
        </w:tc>
        <w:tc>
          <w:tcPr>
            <w:tcW w:w="3317" w:type="dxa"/>
          </w:tcPr>
          <w:p w:rsidR="00215A8D" w:rsidRDefault="00215A8D" w:rsidP="007A16FC"/>
        </w:tc>
        <w:tc>
          <w:tcPr>
            <w:tcW w:w="3317" w:type="dxa"/>
          </w:tcPr>
          <w:p w:rsidR="00215A8D" w:rsidRDefault="00215A8D" w:rsidP="007A16FC"/>
        </w:tc>
      </w:tr>
      <w:tr w:rsidR="00215A8D" w:rsidTr="00215A8D">
        <w:trPr>
          <w:trHeight w:val="473"/>
        </w:trPr>
        <w:tc>
          <w:tcPr>
            <w:tcW w:w="3317" w:type="dxa"/>
          </w:tcPr>
          <w:p w:rsidR="00215A8D" w:rsidRDefault="00215A8D" w:rsidP="00215A8D">
            <w:pPr>
              <w:jc w:val="center"/>
            </w:pPr>
            <w:r>
              <w:t>Birth</w:t>
            </w:r>
          </w:p>
        </w:tc>
        <w:tc>
          <w:tcPr>
            <w:tcW w:w="3317" w:type="dxa"/>
          </w:tcPr>
          <w:p w:rsidR="00215A8D" w:rsidRDefault="00215A8D" w:rsidP="007A16FC"/>
        </w:tc>
        <w:tc>
          <w:tcPr>
            <w:tcW w:w="3317" w:type="dxa"/>
          </w:tcPr>
          <w:p w:rsidR="00215A8D" w:rsidRDefault="00215A8D" w:rsidP="007A16FC"/>
        </w:tc>
      </w:tr>
      <w:tr w:rsidR="00215A8D" w:rsidTr="00215A8D">
        <w:trPr>
          <w:trHeight w:val="535"/>
        </w:trPr>
        <w:tc>
          <w:tcPr>
            <w:tcW w:w="3317" w:type="dxa"/>
          </w:tcPr>
          <w:p w:rsidR="00215A8D" w:rsidRDefault="00D15A6A" w:rsidP="00D15A6A">
            <w:pPr>
              <w:jc w:val="center"/>
            </w:pPr>
            <w:r>
              <w:t>Firm</w:t>
            </w:r>
          </w:p>
        </w:tc>
        <w:tc>
          <w:tcPr>
            <w:tcW w:w="3317" w:type="dxa"/>
          </w:tcPr>
          <w:p w:rsidR="00215A8D" w:rsidRDefault="00215A8D" w:rsidP="007A16FC"/>
        </w:tc>
        <w:tc>
          <w:tcPr>
            <w:tcW w:w="3317" w:type="dxa"/>
          </w:tcPr>
          <w:p w:rsidR="00215A8D" w:rsidRDefault="00215A8D" w:rsidP="007A16FC"/>
        </w:tc>
      </w:tr>
    </w:tbl>
    <w:p w:rsidR="007A16FC" w:rsidRDefault="007A16FC" w:rsidP="007A16FC"/>
    <w:p w:rsidR="007A16FC" w:rsidRDefault="00215A8D" w:rsidP="00215A8D">
      <w:pPr>
        <w:jc w:val="center"/>
        <w:rPr>
          <w:b/>
          <w:u w:val="single"/>
        </w:rPr>
      </w:pPr>
      <w:r>
        <w:rPr>
          <w:b/>
          <w:u w:val="single"/>
        </w:rPr>
        <w:t>Concentration Game</w:t>
      </w:r>
    </w:p>
    <w:tbl>
      <w:tblPr>
        <w:tblStyle w:val="TableGrid"/>
        <w:tblW w:w="9951" w:type="dxa"/>
        <w:tblLook w:val="04A0"/>
      </w:tblPr>
      <w:tblGrid>
        <w:gridCol w:w="3317"/>
        <w:gridCol w:w="3317"/>
        <w:gridCol w:w="3317"/>
      </w:tblGrid>
      <w:tr w:rsidR="00215A8D" w:rsidTr="00F55AD0">
        <w:trPr>
          <w:trHeight w:val="505"/>
        </w:trPr>
        <w:tc>
          <w:tcPr>
            <w:tcW w:w="3317" w:type="dxa"/>
          </w:tcPr>
          <w:p w:rsidR="00215A8D" w:rsidRPr="00215A8D" w:rsidRDefault="00215A8D" w:rsidP="00F55AD0">
            <w:pPr>
              <w:jc w:val="center"/>
              <w:rPr>
                <w:u w:val="single"/>
              </w:rPr>
            </w:pPr>
            <w:r w:rsidRPr="00215A8D">
              <w:rPr>
                <w:u w:val="single"/>
              </w:rPr>
              <w:t>Spelling Words</w:t>
            </w:r>
          </w:p>
        </w:tc>
        <w:tc>
          <w:tcPr>
            <w:tcW w:w="3317" w:type="dxa"/>
          </w:tcPr>
          <w:p w:rsidR="00215A8D" w:rsidRPr="00215A8D" w:rsidRDefault="00215A8D" w:rsidP="00F55AD0">
            <w:pPr>
              <w:jc w:val="center"/>
              <w:rPr>
                <w:u w:val="single"/>
              </w:rPr>
            </w:pPr>
            <w:r w:rsidRPr="00215A8D">
              <w:rPr>
                <w:u w:val="single"/>
              </w:rPr>
              <w:t>‘I’</w:t>
            </w:r>
          </w:p>
        </w:tc>
        <w:tc>
          <w:tcPr>
            <w:tcW w:w="3317" w:type="dxa"/>
          </w:tcPr>
          <w:p w:rsidR="00215A8D" w:rsidRPr="00215A8D" w:rsidRDefault="00215A8D" w:rsidP="00F55AD0">
            <w:pPr>
              <w:jc w:val="center"/>
              <w:rPr>
                <w:u w:val="single"/>
              </w:rPr>
            </w:pPr>
            <w:r w:rsidRPr="00215A8D">
              <w:rPr>
                <w:u w:val="single"/>
              </w:rPr>
              <w:t>‘E’</w:t>
            </w:r>
          </w:p>
        </w:tc>
      </w:tr>
      <w:tr w:rsidR="00215A8D" w:rsidTr="00F55AD0">
        <w:trPr>
          <w:trHeight w:val="473"/>
        </w:trPr>
        <w:tc>
          <w:tcPr>
            <w:tcW w:w="3317" w:type="dxa"/>
          </w:tcPr>
          <w:p w:rsidR="00215A8D" w:rsidRDefault="00215A8D" w:rsidP="00F55AD0">
            <w:pPr>
              <w:jc w:val="center"/>
            </w:pPr>
            <w:r>
              <w:t>Lord</w:t>
            </w:r>
          </w:p>
        </w:tc>
        <w:tc>
          <w:tcPr>
            <w:tcW w:w="3317" w:type="dxa"/>
          </w:tcPr>
          <w:p w:rsidR="00215A8D" w:rsidRDefault="00215A8D" w:rsidP="00F55AD0"/>
        </w:tc>
        <w:tc>
          <w:tcPr>
            <w:tcW w:w="3317" w:type="dxa"/>
          </w:tcPr>
          <w:p w:rsidR="00215A8D" w:rsidRDefault="00215A8D" w:rsidP="00F55AD0"/>
        </w:tc>
      </w:tr>
      <w:tr w:rsidR="00215A8D" w:rsidTr="00F55AD0">
        <w:trPr>
          <w:trHeight w:val="505"/>
        </w:trPr>
        <w:tc>
          <w:tcPr>
            <w:tcW w:w="3317" w:type="dxa"/>
          </w:tcPr>
          <w:p w:rsidR="00215A8D" w:rsidRDefault="00215A8D" w:rsidP="00F55AD0">
            <w:pPr>
              <w:jc w:val="center"/>
            </w:pPr>
            <w:r>
              <w:t>Curt</w:t>
            </w:r>
          </w:p>
        </w:tc>
        <w:tc>
          <w:tcPr>
            <w:tcW w:w="3317" w:type="dxa"/>
          </w:tcPr>
          <w:p w:rsidR="00215A8D" w:rsidRDefault="00215A8D" w:rsidP="00F55AD0"/>
        </w:tc>
        <w:tc>
          <w:tcPr>
            <w:tcW w:w="3317" w:type="dxa"/>
          </w:tcPr>
          <w:p w:rsidR="00215A8D" w:rsidRDefault="00215A8D" w:rsidP="00F55AD0"/>
        </w:tc>
      </w:tr>
      <w:tr w:rsidR="00215A8D" w:rsidTr="00F55AD0">
        <w:trPr>
          <w:trHeight w:val="473"/>
        </w:trPr>
        <w:tc>
          <w:tcPr>
            <w:tcW w:w="3317" w:type="dxa"/>
          </w:tcPr>
          <w:p w:rsidR="00215A8D" w:rsidRDefault="00215A8D" w:rsidP="00F55AD0">
            <w:pPr>
              <w:jc w:val="center"/>
            </w:pPr>
            <w:r>
              <w:t>Lard</w:t>
            </w:r>
          </w:p>
        </w:tc>
        <w:tc>
          <w:tcPr>
            <w:tcW w:w="3317" w:type="dxa"/>
          </w:tcPr>
          <w:p w:rsidR="00215A8D" w:rsidRDefault="00215A8D" w:rsidP="00F55AD0"/>
        </w:tc>
        <w:tc>
          <w:tcPr>
            <w:tcW w:w="3317" w:type="dxa"/>
          </w:tcPr>
          <w:p w:rsidR="00215A8D" w:rsidRDefault="00215A8D" w:rsidP="00F55AD0"/>
        </w:tc>
      </w:tr>
      <w:tr w:rsidR="00215A8D" w:rsidTr="00F55AD0">
        <w:trPr>
          <w:trHeight w:val="505"/>
        </w:trPr>
        <w:tc>
          <w:tcPr>
            <w:tcW w:w="3317" w:type="dxa"/>
          </w:tcPr>
          <w:p w:rsidR="00215A8D" w:rsidRDefault="00215A8D" w:rsidP="00F55AD0">
            <w:pPr>
              <w:jc w:val="center"/>
            </w:pPr>
            <w:r>
              <w:lastRenderedPageBreak/>
              <w:t>Chirp</w:t>
            </w:r>
          </w:p>
        </w:tc>
        <w:tc>
          <w:tcPr>
            <w:tcW w:w="3317" w:type="dxa"/>
          </w:tcPr>
          <w:p w:rsidR="00215A8D" w:rsidRDefault="00215A8D" w:rsidP="00F55AD0"/>
        </w:tc>
        <w:tc>
          <w:tcPr>
            <w:tcW w:w="3317" w:type="dxa"/>
          </w:tcPr>
          <w:p w:rsidR="00215A8D" w:rsidRDefault="00215A8D" w:rsidP="00F55AD0"/>
        </w:tc>
      </w:tr>
      <w:tr w:rsidR="00215A8D" w:rsidTr="00F55AD0">
        <w:trPr>
          <w:trHeight w:val="473"/>
        </w:trPr>
        <w:tc>
          <w:tcPr>
            <w:tcW w:w="3317" w:type="dxa"/>
          </w:tcPr>
          <w:p w:rsidR="00215A8D" w:rsidRDefault="00215A8D" w:rsidP="00F55AD0">
            <w:pPr>
              <w:jc w:val="center"/>
            </w:pPr>
            <w:r>
              <w:t>Jerk</w:t>
            </w:r>
          </w:p>
        </w:tc>
        <w:tc>
          <w:tcPr>
            <w:tcW w:w="3317" w:type="dxa"/>
          </w:tcPr>
          <w:p w:rsidR="00215A8D" w:rsidRDefault="00215A8D" w:rsidP="00F55AD0"/>
        </w:tc>
        <w:tc>
          <w:tcPr>
            <w:tcW w:w="3317" w:type="dxa"/>
          </w:tcPr>
          <w:p w:rsidR="00215A8D" w:rsidRDefault="00215A8D" w:rsidP="00F55AD0"/>
        </w:tc>
      </w:tr>
      <w:tr w:rsidR="00215A8D" w:rsidTr="00F55AD0">
        <w:trPr>
          <w:trHeight w:val="505"/>
        </w:trPr>
        <w:tc>
          <w:tcPr>
            <w:tcW w:w="3317" w:type="dxa"/>
          </w:tcPr>
          <w:p w:rsidR="00215A8D" w:rsidRDefault="00215A8D" w:rsidP="00F55AD0">
            <w:pPr>
              <w:jc w:val="center"/>
            </w:pPr>
            <w:r>
              <w:t>Yard</w:t>
            </w:r>
          </w:p>
        </w:tc>
        <w:tc>
          <w:tcPr>
            <w:tcW w:w="3317" w:type="dxa"/>
          </w:tcPr>
          <w:p w:rsidR="00215A8D" w:rsidRDefault="00215A8D" w:rsidP="00F55AD0"/>
        </w:tc>
        <w:tc>
          <w:tcPr>
            <w:tcW w:w="3317" w:type="dxa"/>
          </w:tcPr>
          <w:p w:rsidR="00215A8D" w:rsidRDefault="00215A8D" w:rsidP="00F55AD0"/>
        </w:tc>
      </w:tr>
      <w:tr w:rsidR="00215A8D" w:rsidTr="00F55AD0">
        <w:trPr>
          <w:trHeight w:val="473"/>
        </w:trPr>
        <w:tc>
          <w:tcPr>
            <w:tcW w:w="3317" w:type="dxa"/>
          </w:tcPr>
          <w:p w:rsidR="00215A8D" w:rsidRDefault="00215A8D" w:rsidP="00F55AD0">
            <w:pPr>
              <w:jc w:val="center"/>
            </w:pPr>
            <w:r>
              <w:t>Cork</w:t>
            </w:r>
          </w:p>
        </w:tc>
        <w:tc>
          <w:tcPr>
            <w:tcW w:w="3317" w:type="dxa"/>
          </w:tcPr>
          <w:p w:rsidR="00215A8D" w:rsidRDefault="00215A8D" w:rsidP="00F55AD0"/>
        </w:tc>
        <w:tc>
          <w:tcPr>
            <w:tcW w:w="3317" w:type="dxa"/>
          </w:tcPr>
          <w:p w:rsidR="00215A8D" w:rsidRDefault="00215A8D" w:rsidP="00F55AD0"/>
        </w:tc>
      </w:tr>
      <w:tr w:rsidR="00215A8D" w:rsidTr="00F55AD0">
        <w:trPr>
          <w:trHeight w:val="505"/>
        </w:trPr>
        <w:tc>
          <w:tcPr>
            <w:tcW w:w="3317" w:type="dxa"/>
          </w:tcPr>
          <w:p w:rsidR="00215A8D" w:rsidRDefault="00215A8D" w:rsidP="00F55AD0">
            <w:pPr>
              <w:jc w:val="center"/>
            </w:pPr>
            <w:r>
              <w:t>Turn</w:t>
            </w:r>
          </w:p>
        </w:tc>
        <w:tc>
          <w:tcPr>
            <w:tcW w:w="3317" w:type="dxa"/>
          </w:tcPr>
          <w:p w:rsidR="00215A8D" w:rsidRDefault="00215A8D" w:rsidP="00F55AD0"/>
        </w:tc>
        <w:tc>
          <w:tcPr>
            <w:tcW w:w="3317" w:type="dxa"/>
          </w:tcPr>
          <w:p w:rsidR="00215A8D" w:rsidRDefault="00215A8D" w:rsidP="00F55AD0"/>
        </w:tc>
      </w:tr>
      <w:tr w:rsidR="00215A8D" w:rsidTr="00F55AD0">
        <w:trPr>
          <w:trHeight w:val="473"/>
        </w:trPr>
        <w:tc>
          <w:tcPr>
            <w:tcW w:w="3317" w:type="dxa"/>
          </w:tcPr>
          <w:p w:rsidR="00215A8D" w:rsidRDefault="00215A8D" w:rsidP="00F55AD0">
            <w:pPr>
              <w:jc w:val="center"/>
            </w:pPr>
            <w:r>
              <w:t>Birth</w:t>
            </w:r>
          </w:p>
        </w:tc>
        <w:tc>
          <w:tcPr>
            <w:tcW w:w="3317" w:type="dxa"/>
          </w:tcPr>
          <w:p w:rsidR="00215A8D" w:rsidRDefault="00215A8D" w:rsidP="00F55AD0"/>
        </w:tc>
        <w:tc>
          <w:tcPr>
            <w:tcW w:w="3317" w:type="dxa"/>
          </w:tcPr>
          <w:p w:rsidR="00215A8D" w:rsidRDefault="00215A8D" w:rsidP="00F55AD0"/>
        </w:tc>
      </w:tr>
      <w:tr w:rsidR="00215A8D" w:rsidTr="00F55AD0">
        <w:trPr>
          <w:trHeight w:val="535"/>
        </w:trPr>
        <w:tc>
          <w:tcPr>
            <w:tcW w:w="3317" w:type="dxa"/>
          </w:tcPr>
          <w:p w:rsidR="00215A8D" w:rsidRDefault="00D15A6A" w:rsidP="00D15A6A">
            <w:pPr>
              <w:jc w:val="center"/>
            </w:pPr>
            <w:r>
              <w:t>Firm</w:t>
            </w:r>
          </w:p>
        </w:tc>
        <w:tc>
          <w:tcPr>
            <w:tcW w:w="3317" w:type="dxa"/>
          </w:tcPr>
          <w:p w:rsidR="00215A8D" w:rsidRDefault="00215A8D" w:rsidP="00F55AD0"/>
        </w:tc>
        <w:tc>
          <w:tcPr>
            <w:tcW w:w="3317" w:type="dxa"/>
          </w:tcPr>
          <w:p w:rsidR="00215A8D" w:rsidRDefault="00215A8D" w:rsidP="00F55AD0"/>
        </w:tc>
      </w:tr>
    </w:tbl>
    <w:p w:rsidR="00215A8D" w:rsidRDefault="00215A8D" w:rsidP="00215A8D">
      <w:pPr>
        <w:jc w:val="center"/>
        <w:rPr>
          <w:b/>
          <w:u w:val="single"/>
        </w:rPr>
      </w:pPr>
    </w:p>
    <w:p w:rsidR="007A16FC" w:rsidRPr="00006CE4" w:rsidRDefault="007A16FC" w:rsidP="00215A8D">
      <w:pPr>
        <w:spacing w:line="480" w:lineRule="auto"/>
      </w:pPr>
      <w:r w:rsidRPr="00006CE4">
        <w:rPr>
          <w:b/>
          <w:u w:val="single"/>
        </w:rPr>
        <w:t>Anticipated Problems</w:t>
      </w:r>
      <w:r>
        <w:rPr>
          <w:b/>
          <w:u w:val="single"/>
        </w:rPr>
        <w:t>:</w:t>
      </w:r>
      <w:r w:rsidRPr="00006CE4">
        <w:rPr>
          <w:b/>
        </w:rPr>
        <w:t xml:space="preserve"> </w:t>
      </w:r>
    </w:p>
    <w:p w:rsidR="007A16FC" w:rsidRPr="00006CE4" w:rsidRDefault="007A16FC" w:rsidP="00D15A6A">
      <w:pPr>
        <w:spacing w:line="480" w:lineRule="auto"/>
        <w:ind w:firstLine="720"/>
      </w:pPr>
      <w:r w:rsidRPr="00006CE4">
        <w:t xml:space="preserve">With a detailed plan I try to </w:t>
      </w:r>
      <w:r>
        <w:t xml:space="preserve">prepare for possible </w:t>
      </w:r>
      <w:r w:rsidRPr="00006CE4">
        <w:t>problems that could arise, here is</w:t>
      </w:r>
      <w:r>
        <w:t xml:space="preserve"> what I think might happen with ‘E’</w:t>
      </w:r>
      <w:r w:rsidRPr="00006CE4">
        <w:t xml:space="preserve"> </w:t>
      </w:r>
      <w:r>
        <w:t>&amp; ‘I’. W</w:t>
      </w:r>
      <w:r w:rsidRPr="00006CE4">
        <w:t xml:space="preserve">ithin my </w:t>
      </w:r>
      <w:r w:rsidR="001F0A19" w:rsidRPr="00006CE4">
        <w:t>plan,</w:t>
      </w:r>
      <w:r w:rsidRPr="00006CE4">
        <w:t xml:space="preserve"> I planned ways to accommodate anticipated problems.</w:t>
      </w:r>
      <w:r>
        <w:t xml:space="preserve"> ‘E’ is very focused and motivated. ‘I’ gets very frustrated with </w:t>
      </w:r>
      <w:proofErr w:type="gramStart"/>
      <w:r w:rsidR="001F0A19">
        <w:t>him</w:t>
      </w:r>
      <w:r w:rsidR="00DC7495">
        <w:t>self</w:t>
      </w:r>
      <w:proofErr w:type="gramEnd"/>
      <w:r w:rsidR="00DC7495">
        <w:t>,</w:t>
      </w:r>
      <w:r>
        <w:t xml:space="preserve"> when he does not get a word correct on the first try. I planned an activity where he might not </w:t>
      </w:r>
      <w:r w:rsidR="001F0A19">
        <w:t>necessarily</w:t>
      </w:r>
      <w:r>
        <w:t xml:space="preserve"> </w:t>
      </w:r>
      <w:r w:rsidR="001F0A19">
        <w:t>be able</w:t>
      </w:r>
      <w:r>
        <w:t xml:space="preserve"> to know how his friend is doing because it is not written down. ‘E’ wears an assistive hearing aid which helps him to block out background noise. I will wear the assistive technology piece that corresponds to his hearing tool so that he can hear me well. </w:t>
      </w:r>
    </w:p>
    <w:p w:rsidR="007A16FC" w:rsidRPr="00D15A6A" w:rsidRDefault="007A16FC" w:rsidP="00215A8D">
      <w:pPr>
        <w:spacing w:line="480" w:lineRule="auto"/>
        <w:rPr>
          <w:b/>
          <w:bCs/>
          <w:u w:val="single"/>
        </w:rPr>
      </w:pPr>
      <w:r w:rsidRPr="00DE1DD1">
        <w:rPr>
          <w:b/>
          <w:bCs/>
          <w:u w:val="single"/>
        </w:rPr>
        <w:t>Rules and Expectations</w:t>
      </w:r>
      <w:r>
        <w:rPr>
          <w:b/>
          <w:bCs/>
          <w:u w:val="single"/>
        </w:rPr>
        <w:t>:</w:t>
      </w:r>
      <w:r w:rsidRPr="00DE1DD1">
        <w:rPr>
          <w:b/>
          <w:bCs/>
          <w:u w:val="single"/>
        </w:rPr>
        <w:t xml:space="preserve"> </w:t>
      </w:r>
    </w:p>
    <w:p w:rsidR="007A16FC" w:rsidRDefault="007A16FC" w:rsidP="00D15A6A">
      <w:pPr>
        <w:spacing w:line="480" w:lineRule="auto"/>
        <w:ind w:firstLine="720"/>
      </w:pPr>
      <w:r>
        <w:t xml:space="preserve">The rules for this classroom are a continuation of their classroom. I will be reinforcing the rules that they created in their classroom. </w:t>
      </w:r>
    </w:p>
    <w:p w:rsidR="007A16FC" w:rsidRDefault="007A16FC" w:rsidP="007A16FC"/>
    <w:p w:rsidR="00BE1E5A" w:rsidRDefault="00BE1E5A"/>
    <w:sectPr w:rsidR="00BE1E5A" w:rsidSect="007A16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54" w:rsidRDefault="00717754" w:rsidP="00185E85">
      <w:r>
        <w:separator/>
      </w:r>
    </w:p>
  </w:endnote>
  <w:endnote w:type="continuationSeparator" w:id="0">
    <w:p w:rsidR="00717754" w:rsidRDefault="00717754" w:rsidP="0018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79469"/>
      <w:docPartObj>
        <w:docPartGallery w:val="Page Numbers (Bottom of Page)"/>
        <w:docPartUnique/>
      </w:docPartObj>
    </w:sdtPr>
    <w:sdtContent>
      <w:p w:rsidR="007A16FC" w:rsidRDefault="005F0F5B">
        <w:pPr>
          <w:pStyle w:val="Footer"/>
          <w:jc w:val="right"/>
        </w:pPr>
        <w:fldSimple w:instr=" PAGE   \* MERGEFORMAT ">
          <w:r w:rsidR="009E376F">
            <w:rPr>
              <w:noProof/>
            </w:rPr>
            <w:t>1</w:t>
          </w:r>
        </w:fldSimple>
      </w:p>
    </w:sdtContent>
  </w:sdt>
  <w:p w:rsidR="007A16FC" w:rsidRDefault="007A16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54" w:rsidRDefault="00717754" w:rsidP="00185E85">
      <w:r>
        <w:separator/>
      </w:r>
    </w:p>
  </w:footnote>
  <w:footnote w:type="continuationSeparator" w:id="0">
    <w:p w:rsidR="00717754" w:rsidRDefault="00717754" w:rsidP="00185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520"/>
    <w:multiLevelType w:val="hybridMultilevel"/>
    <w:tmpl w:val="B33C81C4"/>
    <w:lvl w:ilvl="0" w:tplc="19787C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617C"/>
    <w:multiLevelType w:val="multilevel"/>
    <w:tmpl w:val="170C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20351"/>
    <w:multiLevelType w:val="hybridMultilevel"/>
    <w:tmpl w:val="AD6C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496E"/>
    <w:multiLevelType w:val="hybridMultilevel"/>
    <w:tmpl w:val="A5B25100"/>
    <w:lvl w:ilvl="0" w:tplc="5CEE9340">
      <w:numFmt w:val="bullet"/>
      <w:lvlText w:val=""/>
      <w:lvlJc w:val="left"/>
      <w:pPr>
        <w:ind w:left="14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7FEF5800"/>
    <w:multiLevelType w:val="hybridMultilevel"/>
    <w:tmpl w:val="55E0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6FC"/>
    <w:rsid w:val="00003D73"/>
    <w:rsid w:val="00022CEA"/>
    <w:rsid w:val="00025AD8"/>
    <w:rsid w:val="0004675F"/>
    <w:rsid w:val="00047399"/>
    <w:rsid w:val="00047ECA"/>
    <w:rsid w:val="00060B08"/>
    <w:rsid w:val="00063F6A"/>
    <w:rsid w:val="0008101D"/>
    <w:rsid w:val="00084569"/>
    <w:rsid w:val="000B62AC"/>
    <w:rsid w:val="000F39DF"/>
    <w:rsid w:val="000F7938"/>
    <w:rsid w:val="00101096"/>
    <w:rsid w:val="00111B3A"/>
    <w:rsid w:val="00125A82"/>
    <w:rsid w:val="001370B0"/>
    <w:rsid w:val="00185E85"/>
    <w:rsid w:val="001A1150"/>
    <w:rsid w:val="001A605D"/>
    <w:rsid w:val="001D48AE"/>
    <w:rsid w:val="001F0A19"/>
    <w:rsid w:val="001F3193"/>
    <w:rsid w:val="00215A8D"/>
    <w:rsid w:val="00216E12"/>
    <w:rsid w:val="00220F3D"/>
    <w:rsid w:val="00255E53"/>
    <w:rsid w:val="00272653"/>
    <w:rsid w:val="00290035"/>
    <w:rsid w:val="002900C0"/>
    <w:rsid w:val="002A03D2"/>
    <w:rsid w:val="002A3392"/>
    <w:rsid w:val="002B468D"/>
    <w:rsid w:val="002F086E"/>
    <w:rsid w:val="0031611D"/>
    <w:rsid w:val="00353ED8"/>
    <w:rsid w:val="003B3C43"/>
    <w:rsid w:val="003E371D"/>
    <w:rsid w:val="003F19FD"/>
    <w:rsid w:val="003F2A4D"/>
    <w:rsid w:val="0042121D"/>
    <w:rsid w:val="00442B03"/>
    <w:rsid w:val="004746CD"/>
    <w:rsid w:val="00481656"/>
    <w:rsid w:val="00485605"/>
    <w:rsid w:val="004C7F0C"/>
    <w:rsid w:val="004E3451"/>
    <w:rsid w:val="00521790"/>
    <w:rsid w:val="00533847"/>
    <w:rsid w:val="0054493B"/>
    <w:rsid w:val="00563AD8"/>
    <w:rsid w:val="005750A0"/>
    <w:rsid w:val="00577A9B"/>
    <w:rsid w:val="005A1AAC"/>
    <w:rsid w:val="005B122C"/>
    <w:rsid w:val="005C05B9"/>
    <w:rsid w:val="005C13EF"/>
    <w:rsid w:val="005C49BE"/>
    <w:rsid w:val="005D7C3A"/>
    <w:rsid w:val="005E2A01"/>
    <w:rsid w:val="005F0B44"/>
    <w:rsid w:val="005F0F5B"/>
    <w:rsid w:val="00611263"/>
    <w:rsid w:val="00624580"/>
    <w:rsid w:val="006C0CD5"/>
    <w:rsid w:val="006D05C1"/>
    <w:rsid w:val="00717754"/>
    <w:rsid w:val="00776157"/>
    <w:rsid w:val="00782F19"/>
    <w:rsid w:val="00785531"/>
    <w:rsid w:val="007A16FC"/>
    <w:rsid w:val="007B0B92"/>
    <w:rsid w:val="007B4D97"/>
    <w:rsid w:val="007D755F"/>
    <w:rsid w:val="007E36E3"/>
    <w:rsid w:val="008034FB"/>
    <w:rsid w:val="0080697F"/>
    <w:rsid w:val="00831FC6"/>
    <w:rsid w:val="00854465"/>
    <w:rsid w:val="00876CEB"/>
    <w:rsid w:val="008B1EBE"/>
    <w:rsid w:val="008D3522"/>
    <w:rsid w:val="008D7DEF"/>
    <w:rsid w:val="008E1D16"/>
    <w:rsid w:val="008F26B5"/>
    <w:rsid w:val="009015FB"/>
    <w:rsid w:val="00932001"/>
    <w:rsid w:val="009329D2"/>
    <w:rsid w:val="0096776D"/>
    <w:rsid w:val="00994F52"/>
    <w:rsid w:val="009A1057"/>
    <w:rsid w:val="009D19EA"/>
    <w:rsid w:val="009D1D63"/>
    <w:rsid w:val="009D2589"/>
    <w:rsid w:val="009E376F"/>
    <w:rsid w:val="00A3217D"/>
    <w:rsid w:val="00A700B5"/>
    <w:rsid w:val="00A74C56"/>
    <w:rsid w:val="00A83B6D"/>
    <w:rsid w:val="00A952B3"/>
    <w:rsid w:val="00AD2B41"/>
    <w:rsid w:val="00AD76EB"/>
    <w:rsid w:val="00AE2E76"/>
    <w:rsid w:val="00AF41C1"/>
    <w:rsid w:val="00B000FF"/>
    <w:rsid w:val="00B03314"/>
    <w:rsid w:val="00B0383A"/>
    <w:rsid w:val="00B20603"/>
    <w:rsid w:val="00B30395"/>
    <w:rsid w:val="00B40F7D"/>
    <w:rsid w:val="00B80AE0"/>
    <w:rsid w:val="00B8220F"/>
    <w:rsid w:val="00BC18BF"/>
    <w:rsid w:val="00BD4519"/>
    <w:rsid w:val="00BE1E5A"/>
    <w:rsid w:val="00BE6868"/>
    <w:rsid w:val="00C224AF"/>
    <w:rsid w:val="00C65EB8"/>
    <w:rsid w:val="00C92057"/>
    <w:rsid w:val="00CA6FAF"/>
    <w:rsid w:val="00CB58F8"/>
    <w:rsid w:val="00CE2FB2"/>
    <w:rsid w:val="00CF3510"/>
    <w:rsid w:val="00D027C0"/>
    <w:rsid w:val="00D06E1B"/>
    <w:rsid w:val="00D15A6A"/>
    <w:rsid w:val="00D5664A"/>
    <w:rsid w:val="00D85548"/>
    <w:rsid w:val="00D90BD9"/>
    <w:rsid w:val="00D94F8C"/>
    <w:rsid w:val="00DB3BD9"/>
    <w:rsid w:val="00DB4CDA"/>
    <w:rsid w:val="00DC252F"/>
    <w:rsid w:val="00DC7495"/>
    <w:rsid w:val="00DD1090"/>
    <w:rsid w:val="00DE73D0"/>
    <w:rsid w:val="00E15BB3"/>
    <w:rsid w:val="00E227C6"/>
    <w:rsid w:val="00E26BB9"/>
    <w:rsid w:val="00E438D4"/>
    <w:rsid w:val="00EB2978"/>
    <w:rsid w:val="00EC1D24"/>
    <w:rsid w:val="00EC66D1"/>
    <w:rsid w:val="00EC75CC"/>
    <w:rsid w:val="00EE3588"/>
    <w:rsid w:val="00EF3238"/>
    <w:rsid w:val="00EF5D25"/>
    <w:rsid w:val="00F06203"/>
    <w:rsid w:val="00F0663A"/>
    <w:rsid w:val="00F07DE4"/>
    <w:rsid w:val="00F11D5F"/>
    <w:rsid w:val="00F17DCE"/>
    <w:rsid w:val="00F265E7"/>
    <w:rsid w:val="00F26CB5"/>
    <w:rsid w:val="00F570DC"/>
    <w:rsid w:val="00F80F5D"/>
    <w:rsid w:val="00F91F31"/>
    <w:rsid w:val="00FA0275"/>
    <w:rsid w:val="00FB1541"/>
    <w:rsid w:val="00FE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F0A19"/>
    <w:pPr>
      <w:pBdr>
        <w:bottom w:val="single" w:sz="6" w:space="4" w:color="E5E4E4"/>
      </w:pBdr>
      <w:spacing w:before="300" w:after="100" w:afterAutospacing="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6FC"/>
    <w:pPr>
      <w:ind w:left="720"/>
      <w:contextualSpacing/>
    </w:pPr>
  </w:style>
  <w:style w:type="table" w:styleId="TableGrid">
    <w:name w:val="Table Grid"/>
    <w:basedOn w:val="TableNormal"/>
    <w:uiPriority w:val="59"/>
    <w:rsid w:val="007A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1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F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0A1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59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Andea MacMurray</dc:creator>
  <cp:lastModifiedBy>Andea MacMurray</cp:lastModifiedBy>
  <cp:revision>10</cp:revision>
  <dcterms:created xsi:type="dcterms:W3CDTF">2012-02-10T15:14:00Z</dcterms:created>
  <dcterms:modified xsi:type="dcterms:W3CDTF">2012-02-14T20:23:00Z</dcterms:modified>
</cp:coreProperties>
</file>